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A954" w14:textId="77777777" w:rsidR="00D227D5" w:rsidRDefault="002D41CD" w:rsidP="00363D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OBRAZLOŽENJE </w:t>
      </w:r>
      <w:r w:rsidR="00D227D5">
        <w:rPr>
          <w:rFonts w:ascii="Arial" w:hAnsi="Arial" w:cs="Arial"/>
          <w:b/>
          <w:bCs/>
          <w:sz w:val="28"/>
          <w:szCs w:val="28"/>
        </w:rPr>
        <w:t xml:space="preserve"> I. IZMJENA I DOPUNA </w:t>
      </w:r>
    </w:p>
    <w:p w14:paraId="451718D2" w14:textId="3EDDDB7A" w:rsidR="002D41CD" w:rsidRDefault="00D227D5" w:rsidP="00363D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FINANCIJSKOG </w:t>
      </w:r>
      <w:r w:rsidR="002D41CD">
        <w:rPr>
          <w:rFonts w:ascii="Arial" w:hAnsi="Arial" w:cs="Arial"/>
          <w:b/>
          <w:bCs/>
          <w:sz w:val="28"/>
          <w:szCs w:val="28"/>
        </w:rPr>
        <w:t xml:space="preserve">PLANA </w:t>
      </w:r>
      <w:r>
        <w:rPr>
          <w:rFonts w:ascii="Arial" w:hAnsi="Arial" w:cs="Arial"/>
          <w:b/>
          <w:bCs/>
          <w:sz w:val="28"/>
          <w:szCs w:val="28"/>
        </w:rPr>
        <w:t xml:space="preserve">ZA </w:t>
      </w:r>
      <w:r w:rsidR="00363DE5">
        <w:rPr>
          <w:rFonts w:ascii="Arial" w:hAnsi="Arial" w:cs="Arial"/>
          <w:b/>
          <w:bCs/>
          <w:sz w:val="28"/>
          <w:szCs w:val="28"/>
        </w:rPr>
        <w:t>202</w:t>
      </w:r>
      <w:r w:rsidR="00C358D4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.GODINU</w:t>
      </w:r>
    </w:p>
    <w:p w14:paraId="517BD43C" w14:textId="4A275DF6" w:rsidR="002D41CD" w:rsidRDefault="002D41CD" w:rsidP="00137597">
      <w:pPr>
        <w:rPr>
          <w:rFonts w:ascii="Arial" w:hAnsi="Arial" w:cs="Arial"/>
          <w:b/>
          <w:bCs/>
          <w:sz w:val="28"/>
          <w:szCs w:val="28"/>
        </w:rPr>
      </w:pPr>
    </w:p>
    <w:p w14:paraId="634C79FC" w14:textId="77777777" w:rsidR="00E909F5" w:rsidRDefault="00E909F5" w:rsidP="00137597">
      <w:pPr>
        <w:rPr>
          <w:rFonts w:ascii="Arial" w:hAnsi="Arial" w:cs="Arial"/>
          <w:b/>
          <w:bCs/>
          <w:sz w:val="28"/>
          <w:szCs w:val="28"/>
        </w:rPr>
      </w:pPr>
    </w:p>
    <w:p w14:paraId="4C43DABF" w14:textId="42F17B61" w:rsidR="00424038" w:rsidRDefault="00424038" w:rsidP="0013759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137597">
        <w:rPr>
          <w:rFonts w:ascii="Arial" w:hAnsi="Arial" w:cs="Arial"/>
          <w:b/>
          <w:bCs/>
          <w:sz w:val="28"/>
          <w:szCs w:val="28"/>
        </w:rPr>
        <w:t xml:space="preserve">UVODNI DIO u kojem je naveden sažetak djelokruga rada </w:t>
      </w:r>
    </w:p>
    <w:p w14:paraId="044CAAF0" w14:textId="07F0ADAA" w:rsidR="00363DE5" w:rsidRDefault="00363DE5" w:rsidP="00424038">
      <w:pPr>
        <w:rPr>
          <w:rFonts w:ascii="Arial" w:hAnsi="Arial" w:cs="Arial"/>
          <w:b/>
          <w:bCs/>
          <w:sz w:val="24"/>
          <w:szCs w:val="24"/>
        </w:rPr>
      </w:pPr>
    </w:p>
    <w:p w14:paraId="37430290" w14:textId="77777777" w:rsidR="00E909F5" w:rsidRDefault="00E909F5" w:rsidP="00424038">
      <w:pPr>
        <w:rPr>
          <w:rFonts w:ascii="Arial" w:hAnsi="Arial" w:cs="Arial"/>
          <w:b/>
          <w:bCs/>
          <w:sz w:val="24"/>
          <w:szCs w:val="24"/>
        </w:rPr>
      </w:pPr>
    </w:p>
    <w:p w14:paraId="622BA9F3" w14:textId="5A297A7B" w:rsidR="00424038" w:rsidRPr="00137597" w:rsidRDefault="00137597" w:rsidP="00424038">
      <w:pPr>
        <w:rPr>
          <w:rFonts w:ascii="Arial" w:hAnsi="Arial" w:cs="Arial"/>
          <w:b/>
          <w:bCs/>
          <w:sz w:val="24"/>
          <w:szCs w:val="24"/>
        </w:rPr>
      </w:pPr>
      <w:r w:rsidRPr="00137597">
        <w:rPr>
          <w:rFonts w:ascii="Arial" w:hAnsi="Arial" w:cs="Arial"/>
          <w:b/>
          <w:bCs/>
          <w:sz w:val="24"/>
          <w:szCs w:val="24"/>
        </w:rPr>
        <w:t>NAZIV PRORAČUNSKOG KORISNIKA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13759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39CEB7" w14:textId="2A79993C" w:rsidR="00424038" w:rsidRDefault="00137597" w:rsidP="004240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Centar za kulturu Novi Zagreb</w:t>
      </w:r>
    </w:p>
    <w:p w14:paraId="15F85A35" w14:textId="20C623CF" w:rsidR="00137597" w:rsidRDefault="00137597" w:rsidP="00424038">
      <w:pPr>
        <w:rPr>
          <w:rFonts w:ascii="Arial" w:hAnsi="Arial" w:cs="Arial"/>
          <w:sz w:val="24"/>
          <w:szCs w:val="24"/>
        </w:rPr>
      </w:pPr>
    </w:p>
    <w:p w14:paraId="6C587957" w14:textId="77777777" w:rsidR="00E909F5" w:rsidRDefault="00E909F5" w:rsidP="00424038">
      <w:pPr>
        <w:rPr>
          <w:rFonts w:ascii="Arial" w:hAnsi="Arial" w:cs="Arial"/>
          <w:sz w:val="24"/>
          <w:szCs w:val="24"/>
        </w:rPr>
      </w:pPr>
    </w:p>
    <w:p w14:paraId="4023C3F1" w14:textId="6C71B1A8" w:rsidR="00424038" w:rsidRPr="00137597" w:rsidRDefault="00137597" w:rsidP="00424038">
      <w:pPr>
        <w:rPr>
          <w:rFonts w:ascii="Arial" w:hAnsi="Arial" w:cs="Arial"/>
          <w:b/>
          <w:bCs/>
          <w:sz w:val="24"/>
          <w:szCs w:val="24"/>
        </w:rPr>
      </w:pPr>
      <w:r w:rsidRPr="00137597">
        <w:rPr>
          <w:rFonts w:ascii="Arial" w:hAnsi="Arial" w:cs="Arial"/>
          <w:b/>
          <w:bCs/>
          <w:sz w:val="24"/>
          <w:szCs w:val="24"/>
        </w:rPr>
        <w:t>ZADAĆA PRORAČUNSKOG KORISNIKA (opisati najznačajnije poslove i zadatke)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51E5F58" w14:textId="1933E0D7" w:rsidR="00424038" w:rsidRDefault="00711C8C" w:rsidP="00711C8C">
      <w:pPr>
        <w:jc w:val="both"/>
        <w:rPr>
          <w:rFonts w:ascii="Arial" w:hAnsi="Arial" w:cs="Arial"/>
          <w:sz w:val="24"/>
          <w:szCs w:val="24"/>
          <w:lang w:val="hr"/>
        </w:rPr>
      </w:pPr>
      <w:r>
        <w:rPr>
          <w:rFonts w:ascii="Arial" w:hAnsi="Arial" w:cs="Arial"/>
          <w:sz w:val="24"/>
          <w:szCs w:val="24"/>
          <w:lang w:val="hr"/>
        </w:rPr>
        <w:t>Centar</w:t>
      </w:r>
      <w:r w:rsidR="00424038" w:rsidRPr="00137597">
        <w:rPr>
          <w:rFonts w:ascii="Arial" w:hAnsi="Arial" w:cs="Arial"/>
          <w:sz w:val="24"/>
          <w:szCs w:val="24"/>
          <w:lang w:val="hr"/>
        </w:rPr>
        <w:t xml:space="preserve"> obavlja djelatnosti u kulturi te organiziranja aktivnosti i manifestacija u realizaciji javnih potreba u kulturi od interesa za svog osnivača i to: </w:t>
      </w:r>
    </w:p>
    <w:p w14:paraId="764550AC" w14:textId="77777777" w:rsidR="00E909F5" w:rsidRPr="00137597" w:rsidRDefault="00E909F5" w:rsidP="00711C8C">
      <w:pPr>
        <w:jc w:val="both"/>
        <w:rPr>
          <w:rFonts w:ascii="Arial" w:hAnsi="Arial" w:cs="Arial"/>
          <w:sz w:val="24"/>
          <w:szCs w:val="24"/>
          <w:lang w:val="hr"/>
        </w:rPr>
      </w:pPr>
    </w:p>
    <w:p w14:paraId="15699060" w14:textId="5858B763" w:rsidR="00424038" w:rsidRPr="002D41CD" w:rsidRDefault="00424038" w:rsidP="002D41C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"/>
        </w:rPr>
      </w:pPr>
      <w:r w:rsidRPr="002D41CD">
        <w:rPr>
          <w:rFonts w:ascii="Arial" w:hAnsi="Arial" w:cs="Arial"/>
          <w:sz w:val="24"/>
          <w:szCs w:val="24"/>
          <w:lang w:val="hr"/>
        </w:rPr>
        <w:t xml:space="preserve">pripremu i organizaciju te javno izvođenje, prikazivanje i predstavljanje kulturno-umjetničkog stvaralaštva, a posebno: </w:t>
      </w:r>
      <w:r w:rsidR="00711C8C" w:rsidRPr="002D41CD">
        <w:rPr>
          <w:rFonts w:ascii="Arial" w:hAnsi="Arial" w:cs="Arial"/>
          <w:sz w:val="24"/>
          <w:szCs w:val="24"/>
          <w:lang w:val="hr"/>
        </w:rPr>
        <w:t xml:space="preserve">kazališnih, </w:t>
      </w:r>
      <w:r w:rsidRPr="002D41CD">
        <w:rPr>
          <w:rFonts w:ascii="Arial" w:hAnsi="Arial" w:cs="Arial"/>
          <w:sz w:val="24"/>
          <w:szCs w:val="24"/>
          <w:lang w:val="hr"/>
        </w:rPr>
        <w:t xml:space="preserve">glazbenih i drugih kulturno-umjetničkih </w:t>
      </w:r>
      <w:r w:rsidR="00711C8C" w:rsidRPr="002D41CD">
        <w:rPr>
          <w:rFonts w:ascii="Arial" w:hAnsi="Arial" w:cs="Arial"/>
          <w:sz w:val="24"/>
          <w:szCs w:val="24"/>
          <w:lang w:val="hr"/>
        </w:rPr>
        <w:t>programa</w:t>
      </w:r>
      <w:r w:rsidRPr="002D41CD">
        <w:rPr>
          <w:rFonts w:ascii="Arial" w:hAnsi="Arial" w:cs="Arial"/>
          <w:sz w:val="24"/>
          <w:szCs w:val="24"/>
          <w:lang w:val="hr"/>
        </w:rPr>
        <w:t xml:space="preserve"> </w:t>
      </w:r>
    </w:p>
    <w:p w14:paraId="1CFC578C" w14:textId="6412EEAE" w:rsidR="00424038" w:rsidRPr="002D41CD" w:rsidRDefault="00424038" w:rsidP="002D41C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"/>
        </w:rPr>
      </w:pPr>
      <w:r w:rsidRPr="002D41CD">
        <w:rPr>
          <w:rFonts w:ascii="Arial" w:hAnsi="Arial" w:cs="Arial"/>
          <w:sz w:val="24"/>
          <w:szCs w:val="24"/>
          <w:lang w:val="hr"/>
        </w:rPr>
        <w:t xml:space="preserve">organizaciju kulturno-umjetničke poduke, edukativnih aktivnosti i radionica, tribina, predavanja, </w:t>
      </w:r>
      <w:r w:rsidR="00711C8C" w:rsidRPr="002D41CD">
        <w:rPr>
          <w:rFonts w:ascii="Arial" w:hAnsi="Arial" w:cs="Arial"/>
          <w:sz w:val="24"/>
          <w:szCs w:val="24"/>
          <w:lang w:val="hr"/>
        </w:rPr>
        <w:t>konferencija i stručnih skupova (organiziranje poduke stranih jezika; sviranja</w:t>
      </w:r>
      <w:r w:rsidR="002D41CD">
        <w:rPr>
          <w:rFonts w:ascii="Arial" w:hAnsi="Arial" w:cs="Arial"/>
          <w:sz w:val="24"/>
          <w:szCs w:val="24"/>
          <w:lang w:val="hr"/>
        </w:rPr>
        <w:t xml:space="preserve"> glazbenih instrumenata; </w:t>
      </w:r>
      <w:r w:rsidR="00711C8C" w:rsidRPr="002D41CD">
        <w:rPr>
          <w:rFonts w:ascii="Arial" w:hAnsi="Arial" w:cs="Arial"/>
          <w:sz w:val="24"/>
          <w:szCs w:val="24"/>
          <w:lang w:val="hr"/>
        </w:rPr>
        <w:t>plesa; iz područja ekologije; područja informatike, područja novih medija te organiziranje izvanškolskih aktivnosti za djecu i mladež (iz područja književnosti, kazališne, glazbene, plesne</w:t>
      </w:r>
      <w:r w:rsidR="002D41CD" w:rsidRPr="002D41CD">
        <w:rPr>
          <w:rFonts w:ascii="Arial" w:hAnsi="Arial" w:cs="Arial"/>
          <w:sz w:val="24"/>
          <w:szCs w:val="24"/>
          <w:lang w:val="hr"/>
        </w:rPr>
        <w:t xml:space="preserve">, likovne i audiovizualnih djelatnosti)); </w:t>
      </w:r>
      <w:r w:rsidRPr="002D41CD">
        <w:rPr>
          <w:rFonts w:ascii="Arial" w:hAnsi="Arial" w:cs="Arial"/>
          <w:sz w:val="24"/>
          <w:szCs w:val="24"/>
          <w:lang w:val="hr"/>
        </w:rPr>
        <w:t xml:space="preserve"> </w:t>
      </w:r>
    </w:p>
    <w:p w14:paraId="2CB3DD9A" w14:textId="6E0DA37B" w:rsidR="00424038" w:rsidRPr="002D41CD" w:rsidRDefault="00424038" w:rsidP="002D41C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"/>
        </w:rPr>
      </w:pPr>
      <w:r w:rsidRPr="002D41CD">
        <w:rPr>
          <w:rFonts w:ascii="Arial" w:hAnsi="Arial" w:cs="Arial"/>
          <w:sz w:val="24"/>
          <w:szCs w:val="24"/>
          <w:lang w:val="hr"/>
        </w:rPr>
        <w:t xml:space="preserve">aktivnosti i manifestacije usmjerene na povećanje dostupnosti, pristupa i sudjelovanja u kulturi, raznolikosti kulturnog sadržaja te suradnje s organizacijama civilnoga društva. </w:t>
      </w:r>
    </w:p>
    <w:p w14:paraId="4281335F" w14:textId="5C34DC01" w:rsidR="00C13AD5" w:rsidRDefault="002D41CD" w:rsidP="002D41C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"/>
        </w:rPr>
      </w:pPr>
      <w:r w:rsidRPr="002D41CD">
        <w:rPr>
          <w:rFonts w:ascii="Arial" w:hAnsi="Arial" w:cs="Arial"/>
          <w:sz w:val="24"/>
          <w:szCs w:val="24"/>
          <w:lang w:val="hr"/>
        </w:rPr>
        <w:t>obavljanje</w:t>
      </w:r>
      <w:bookmarkStart w:id="0" w:name="_30j0zll" w:colFirst="0" w:colLast="0"/>
      <w:bookmarkStart w:id="1" w:name="_Hlk115085353"/>
      <w:bookmarkEnd w:id="0"/>
      <w:r w:rsidRPr="002D41CD">
        <w:rPr>
          <w:rFonts w:ascii="Arial" w:hAnsi="Arial" w:cs="Arial"/>
          <w:sz w:val="24"/>
          <w:szCs w:val="24"/>
          <w:lang w:val="hr"/>
        </w:rPr>
        <w:t xml:space="preserve"> kulturnih djelatnosti iz članka 4. Stavka 1. Zakona o kulturnim vijećima i financiranju javnih potreba u kulturi (posebno galerijsko-izložbenu djelatnost i javno prikazivanje audiovizualnih djela</w:t>
      </w:r>
    </w:p>
    <w:p w14:paraId="461F955F" w14:textId="77777777" w:rsidR="00023A8B" w:rsidRDefault="00023A8B" w:rsidP="002D41CD">
      <w:pPr>
        <w:jc w:val="both"/>
        <w:rPr>
          <w:rFonts w:ascii="Arial" w:hAnsi="Arial" w:cs="Arial"/>
          <w:sz w:val="24"/>
          <w:szCs w:val="24"/>
          <w:lang w:val="hr"/>
        </w:rPr>
      </w:pPr>
    </w:p>
    <w:p w14:paraId="21340372" w14:textId="7979863C" w:rsidR="00424038" w:rsidRDefault="002D41CD" w:rsidP="002D41CD">
      <w:pPr>
        <w:jc w:val="both"/>
        <w:rPr>
          <w:rFonts w:ascii="Arial" w:hAnsi="Arial" w:cs="Arial"/>
          <w:sz w:val="24"/>
          <w:szCs w:val="24"/>
          <w:lang w:val="hr"/>
        </w:rPr>
      </w:pPr>
      <w:r w:rsidRPr="002D41CD">
        <w:rPr>
          <w:rFonts w:ascii="Arial" w:hAnsi="Arial" w:cs="Arial"/>
          <w:sz w:val="24"/>
          <w:szCs w:val="24"/>
          <w:lang w:val="hr"/>
        </w:rPr>
        <w:t>Centar</w:t>
      </w:r>
      <w:r w:rsidR="00424038" w:rsidRPr="002D41CD">
        <w:rPr>
          <w:rFonts w:ascii="Arial" w:hAnsi="Arial" w:cs="Arial"/>
          <w:sz w:val="24"/>
          <w:szCs w:val="24"/>
          <w:lang w:val="hr"/>
        </w:rPr>
        <w:t xml:space="preserve"> obavlja i druge djelatnosti koje služe obavljanju djelatnosti upisane u sudski registar, a koje se, u manjem opsegu i uobičajeno, </w:t>
      </w:r>
      <w:r w:rsidRPr="002D41CD">
        <w:rPr>
          <w:rFonts w:ascii="Arial" w:hAnsi="Arial" w:cs="Arial"/>
          <w:sz w:val="24"/>
          <w:szCs w:val="24"/>
          <w:lang w:val="hr"/>
        </w:rPr>
        <w:t>obavljaju uz upisanu djelatnost.</w:t>
      </w:r>
      <w:r w:rsidR="00424038" w:rsidRPr="002D41CD">
        <w:rPr>
          <w:rFonts w:ascii="Arial" w:hAnsi="Arial" w:cs="Arial"/>
          <w:sz w:val="24"/>
          <w:szCs w:val="24"/>
          <w:lang w:val="hr"/>
        </w:rPr>
        <w:t xml:space="preserve"> </w:t>
      </w:r>
    </w:p>
    <w:p w14:paraId="4E11FC6C" w14:textId="64732592" w:rsidR="00723AE2" w:rsidRDefault="00723AE2" w:rsidP="002D41CD">
      <w:pPr>
        <w:jc w:val="both"/>
        <w:rPr>
          <w:rFonts w:ascii="Arial" w:hAnsi="Arial" w:cs="Arial"/>
          <w:sz w:val="24"/>
          <w:szCs w:val="24"/>
          <w:lang w:val="hr"/>
        </w:rPr>
      </w:pPr>
    </w:p>
    <w:p w14:paraId="30753A9A" w14:textId="1C55FEF6" w:rsidR="00A9419F" w:rsidRDefault="00A9419F" w:rsidP="002D41CD">
      <w:pPr>
        <w:jc w:val="both"/>
        <w:rPr>
          <w:rFonts w:ascii="Arial" w:hAnsi="Arial" w:cs="Arial"/>
          <w:sz w:val="24"/>
          <w:szCs w:val="24"/>
          <w:lang w:val="hr"/>
        </w:rPr>
      </w:pPr>
    </w:p>
    <w:bookmarkEnd w:id="1"/>
    <w:p w14:paraId="74FF1FF9" w14:textId="1E06BDD2" w:rsidR="00582322" w:rsidRPr="00723AE2" w:rsidRDefault="00723AE2" w:rsidP="00723AE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723AE2">
        <w:rPr>
          <w:rFonts w:ascii="Arial" w:hAnsi="Arial" w:cs="Arial"/>
          <w:b/>
          <w:sz w:val="28"/>
          <w:szCs w:val="28"/>
        </w:rPr>
        <w:lastRenderedPageBreak/>
        <w:t xml:space="preserve">OBRAZLOŽENJE OPĆEG </w:t>
      </w:r>
      <w:r w:rsidR="00130055">
        <w:rPr>
          <w:rFonts w:ascii="Arial" w:hAnsi="Arial" w:cs="Arial"/>
          <w:b/>
          <w:sz w:val="28"/>
          <w:szCs w:val="28"/>
        </w:rPr>
        <w:t xml:space="preserve">I POSEBNOG </w:t>
      </w:r>
      <w:r w:rsidRPr="00723AE2">
        <w:rPr>
          <w:rFonts w:ascii="Arial" w:hAnsi="Arial" w:cs="Arial"/>
          <w:b/>
          <w:sz w:val="28"/>
          <w:szCs w:val="28"/>
        </w:rPr>
        <w:t xml:space="preserve">DIJELA </w:t>
      </w:r>
      <w:r w:rsidR="00130055">
        <w:rPr>
          <w:rFonts w:ascii="Arial" w:hAnsi="Arial" w:cs="Arial"/>
          <w:b/>
          <w:sz w:val="28"/>
          <w:szCs w:val="28"/>
        </w:rPr>
        <w:t xml:space="preserve">I IZMJENA I DOPUNA </w:t>
      </w:r>
      <w:r w:rsidRPr="00723AE2">
        <w:rPr>
          <w:rFonts w:ascii="Arial" w:hAnsi="Arial" w:cs="Arial"/>
          <w:b/>
          <w:sz w:val="28"/>
          <w:szCs w:val="28"/>
        </w:rPr>
        <w:t xml:space="preserve">FINANCIJSKOG PLANA </w:t>
      </w:r>
      <w:r w:rsidR="00130055">
        <w:rPr>
          <w:rFonts w:ascii="Arial" w:hAnsi="Arial" w:cs="Arial"/>
          <w:b/>
          <w:sz w:val="28"/>
          <w:szCs w:val="28"/>
        </w:rPr>
        <w:t>ZA 202</w:t>
      </w:r>
      <w:r w:rsidR="00C358D4">
        <w:rPr>
          <w:rFonts w:ascii="Arial" w:hAnsi="Arial" w:cs="Arial"/>
          <w:b/>
          <w:sz w:val="28"/>
          <w:szCs w:val="28"/>
        </w:rPr>
        <w:t>5</w:t>
      </w:r>
      <w:r w:rsidR="00130055">
        <w:rPr>
          <w:rFonts w:ascii="Arial" w:hAnsi="Arial" w:cs="Arial"/>
          <w:b/>
          <w:sz w:val="28"/>
          <w:szCs w:val="28"/>
        </w:rPr>
        <w:t>. GODINU</w:t>
      </w:r>
    </w:p>
    <w:p w14:paraId="623D592D" w14:textId="42E42424" w:rsidR="001F4462" w:rsidRDefault="001F4462">
      <w:pPr>
        <w:rPr>
          <w:rFonts w:ascii="Arial" w:hAnsi="Arial" w:cs="Arial"/>
        </w:rPr>
      </w:pPr>
    </w:p>
    <w:p w14:paraId="454B6473" w14:textId="48EFB339" w:rsidR="00A629D6" w:rsidRDefault="00A629D6" w:rsidP="00E909F5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E909F5">
        <w:rPr>
          <w:rFonts w:ascii="Arial" w:hAnsi="Arial" w:cs="Arial"/>
          <w:b/>
          <w:sz w:val="24"/>
          <w:szCs w:val="24"/>
        </w:rPr>
        <w:t xml:space="preserve">SAŽETAK RAČUNA PRIHODA I RASHODA </w:t>
      </w:r>
      <w:r w:rsidR="00E909F5" w:rsidRPr="00E909F5">
        <w:rPr>
          <w:rFonts w:ascii="Arial" w:hAnsi="Arial" w:cs="Arial"/>
          <w:b/>
          <w:sz w:val="24"/>
          <w:szCs w:val="24"/>
        </w:rPr>
        <w:t>(EUR-i)</w:t>
      </w:r>
    </w:p>
    <w:p w14:paraId="2EBB73CA" w14:textId="77919ED2" w:rsidR="00E37E79" w:rsidRDefault="00E37E79" w:rsidP="00E37E79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886D700" w14:textId="77777777" w:rsidR="00E37E79" w:rsidRPr="00E909F5" w:rsidRDefault="00E37E79" w:rsidP="00E37E79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2AC6C43" w14:textId="1CFD203E" w:rsidR="00C644E5" w:rsidRPr="00723AE2" w:rsidRDefault="00723AE2" w:rsidP="00723AE2">
      <w:pPr>
        <w:spacing w:line="276" w:lineRule="auto"/>
        <w:ind w:left="708" w:firstLine="708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D227D5">
        <w:rPr>
          <w:rFonts w:ascii="Arial" w:hAnsi="Arial" w:cs="Arial"/>
          <w:sz w:val="24"/>
          <w:szCs w:val="24"/>
          <w:lang w:val="it-IT"/>
        </w:rPr>
        <w:t xml:space="preserve">    Plan </w:t>
      </w:r>
      <w:r>
        <w:rPr>
          <w:rFonts w:ascii="Arial" w:hAnsi="Arial" w:cs="Arial"/>
          <w:sz w:val="24"/>
          <w:szCs w:val="24"/>
          <w:lang w:val="it-IT"/>
        </w:rPr>
        <w:t>202</w:t>
      </w:r>
      <w:r w:rsidR="00C358D4">
        <w:rPr>
          <w:rFonts w:ascii="Arial" w:hAnsi="Arial" w:cs="Arial"/>
          <w:sz w:val="24"/>
          <w:szCs w:val="24"/>
          <w:lang w:val="it-IT"/>
        </w:rPr>
        <w:t>5</w:t>
      </w:r>
      <w:r>
        <w:rPr>
          <w:rFonts w:ascii="Arial" w:hAnsi="Arial" w:cs="Arial"/>
          <w:sz w:val="24"/>
          <w:szCs w:val="24"/>
          <w:lang w:val="it-IT"/>
        </w:rPr>
        <w:t>.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D227D5">
        <w:rPr>
          <w:rFonts w:ascii="Arial" w:hAnsi="Arial" w:cs="Arial"/>
          <w:sz w:val="24"/>
          <w:szCs w:val="24"/>
          <w:lang w:val="it-IT"/>
        </w:rPr>
        <w:t xml:space="preserve">     Promjena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D227D5">
        <w:rPr>
          <w:rFonts w:ascii="Arial" w:hAnsi="Arial" w:cs="Arial"/>
          <w:sz w:val="24"/>
          <w:szCs w:val="24"/>
          <w:lang w:val="it-IT"/>
        </w:rPr>
        <w:t xml:space="preserve">      Novi pla</w:t>
      </w:r>
      <w:r w:rsidR="00E37E79">
        <w:rPr>
          <w:rFonts w:ascii="Arial" w:hAnsi="Arial" w:cs="Arial"/>
          <w:sz w:val="24"/>
          <w:szCs w:val="24"/>
          <w:lang w:val="it-IT"/>
        </w:rPr>
        <w:t>n</w:t>
      </w:r>
      <w:r w:rsidR="00D227D5">
        <w:rPr>
          <w:rFonts w:ascii="Arial" w:hAnsi="Arial" w:cs="Arial"/>
          <w:sz w:val="24"/>
          <w:szCs w:val="24"/>
          <w:lang w:val="it-IT"/>
        </w:rPr>
        <w:tab/>
      </w:r>
    </w:p>
    <w:p w14:paraId="64CC3360" w14:textId="51676F00" w:rsidR="00C644E5" w:rsidRPr="00723AE2" w:rsidRDefault="00723AE2" w:rsidP="00C644E5">
      <w:pPr>
        <w:spacing w:line="276" w:lineRule="auto"/>
        <w:rPr>
          <w:rFonts w:ascii="Arial" w:hAnsi="Arial" w:cs="Arial"/>
          <w:b/>
          <w:sz w:val="24"/>
          <w:szCs w:val="24"/>
          <w:lang w:val="it-IT"/>
        </w:rPr>
      </w:pPr>
      <w:r w:rsidRPr="00723AE2">
        <w:rPr>
          <w:rFonts w:ascii="Arial" w:hAnsi="Arial" w:cs="Arial"/>
          <w:b/>
          <w:sz w:val="24"/>
          <w:szCs w:val="24"/>
          <w:lang w:val="it-IT"/>
        </w:rPr>
        <w:t xml:space="preserve">Prihodi ukupno                    </w:t>
      </w:r>
      <w:r w:rsidR="00D55E03">
        <w:rPr>
          <w:rFonts w:ascii="Arial" w:hAnsi="Arial" w:cs="Arial"/>
          <w:b/>
          <w:sz w:val="24"/>
          <w:szCs w:val="24"/>
          <w:lang w:val="it-IT"/>
        </w:rPr>
        <w:t xml:space="preserve"> 598</w:t>
      </w:r>
      <w:r w:rsidRPr="00723AE2">
        <w:rPr>
          <w:rFonts w:ascii="Arial" w:hAnsi="Arial" w:cs="Arial"/>
          <w:b/>
          <w:sz w:val="24"/>
          <w:szCs w:val="24"/>
          <w:lang w:val="it-IT"/>
        </w:rPr>
        <w:t>.</w:t>
      </w:r>
      <w:r w:rsidR="00D55E03">
        <w:rPr>
          <w:rFonts w:ascii="Arial" w:hAnsi="Arial" w:cs="Arial"/>
          <w:b/>
          <w:sz w:val="24"/>
          <w:szCs w:val="24"/>
          <w:lang w:val="it-IT"/>
        </w:rPr>
        <w:t>5</w:t>
      </w:r>
      <w:r w:rsidRPr="00723AE2">
        <w:rPr>
          <w:rFonts w:ascii="Arial" w:hAnsi="Arial" w:cs="Arial"/>
          <w:b/>
          <w:sz w:val="24"/>
          <w:szCs w:val="24"/>
          <w:lang w:val="it-IT"/>
        </w:rPr>
        <w:t xml:space="preserve">00,00    </w:t>
      </w:r>
      <w:r w:rsidRPr="00723AE2">
        <w:rPr>
          <w:rFonts w:ascii="Arial" w:hAnsi="Arial" w:cs="Arial"/>
          <w:b/>
          <w:sz w:val="24"/>
          <w:szCs w:val="24"/>
          <w:lang w:val="it-IT"/>
        </w:rPr>
        <w:tab/>
        <w:t xml:space="preserve">    </w:t>
      </w:r>
      <w:r w:rsidR="00D227D5"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="00D55E03">
        <w:rPr>
          <w:rFonts w:ascii="Arial" w:hAnsi="Arial" w:cs="Arial"/>
          <w:b/>
          <w:sz w:val="24"/>
          <w:szCs w:val="24"/>
          <w:lang w:val="it-IT"/>
        </w:rPr>
        <w:t>34</w:t>
      </w:r>
      <w:r w:rsidRPr="00723AE2">
        <w:rPr>
          <w:rFonts w:ascii="Arial" w:hAnsi="Arial" w:cs="Arial"/>
          <w:b/>
          <w:sz w:val="24"/>
          <w:szCs w:val="24"/>
          <w:lang w:val="it-IT"/>
        </w:rPr>
        <w:t>.</w:t>
      </w:r>
      <w:r w:rsidR="00D55E03">
        <w:rPr>
          <w:rFonts w:ascii="Arial" w:hAnsi="Arial" w:cs="Arial"/>
          <w:b/>
          <w:sz w:val="24"/>
          <w:szCs w:val="24"/>
          <w:lang w:val="it-IT"/>
        </w:rPr>
        <w:t>2</w:t>
      </w:r>
      <w:r w:rsidRPr="00723AE2">
        <w:rPr>
          <w:rFonts w:ascii="Arial" w:hAnsi="Arial" w:cs="Arial"/>
          <w:b/>
          <w:sz w:val="24"/>
          <w:szCs w:val="24"/>
          <w:lang w:val="it-IT"/>
        </w:rPr>
        <w:t>00,00</w:t>
      </w:r>
      <w:r w:rsidRPr="00723AE2">
        <w:rPr>
          <w:rFonts w:ascii="Arial" w:hAnsi="Arial" w:cs="Arial"/>
          <w:b/>
          <w:sz w:val="24"/>
          <w:szCs w:val="24"/>
          <w:lang w:val="it-IT"/>
        </w:rPr>
        <w:tab/>
        <w:t xml:space="preserve">      </w:t>
      </w:r>
      <w:r w:rsidR="00D55E03">
        <w:rPr>
          <w:rFonts w:ascii="Arial" w:hAnsi="Arial" w:cs="Arial"/>
          <w:b/>
          <w:sz w:val="24"/>
          <w:szCs w:val="24"/>
          <w:lang w:val="it-IT"/>
        </w:rPr>
        <w:t>632</w:t>
      </w:r>
      <w:r w:rsidRPr="00723AE2">
        <w:rPr>
          <w:rFonts w:ascii="Arial" w:hAnsi="Arial" w:cs="Arial"/>
          <w:b/>
          <w:sz w:val="24"/>
          <w:szCs w:val="24"/>
          <w:lang w:val="it-IT"/>
        </w:rPr>
        <w:t>.</w:t>
      </w:r>
      <w:r w:rsidR="00D55E03">
        <w:rPr>
          <w:rFonts w:ascii="Arial" w:hAnsi="Arial" w:cs="Arial"/>
          <w:b/>
          <w:sz w:val="24"/>
          <w:szCs w:val="24"/>
          <w:lang w:val="it-IT"/>
        </w:rPr>
        <w:t>7</w:t>
      </w:r>
      <w:r w:rsidRPr="00723AE2">
        <w:rPr>
          <w:rFonts w:ascii="Arial" w:hAnsi="Arial" w:cs="Arial"/>
          <w:b/>
          <w:sz w:val="24"/>
          <w:szCs w:val="24"/>
          <w:lang w:val="it-IT"/>
        </w:rPr>
        <w:t>00,00</w:t>
      </w:r>
    </w:p>
    <w:p w14:paraId="7559EDD6" w14:textId="3CD4CEF0" w:rsidR="00C644E5" w:rsidRPr="00723AE2" w:rsidRDefault="00723AE2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Prihodi poslovanja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 </w:t>
      </w:r>
      <w:r w:rsidR="00D55E03">
        <w:rPr>
          <w:rFonts w:ascii="Arial" w:hAnsi="Arial" w:cs="Arial"/>
          <w:sz w:val="24"/>
          <w:szCs w:val="24"/>
          <w:lang w:val="it-IT"/>
        </w:rPr>
        <w:t>598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D55E03">
        <w:rPr>
          <w:rFonts w:ascii="Arial" w:hAnsi="Arial" w:cs="Arial"/>
          <w:sz w:val="24"/>
          <w:szCs w:val="24"/>
          <w:lang w:val="it-IT"/>
        </w:rPr>
        <w:t>5</w:t>
      </w:r>
      <w:r>
        <w:rPr>
          <w:rFonts w:ascii="Arial" w:hAnsi="Arial" w:cs="Arial"/>
          <w:sz w:val="24"/>
          <w:szCs w:val="24"/>
          <w:lang w:val="it-IT"/>
        </w:rPr>
        <w:t xml:space="preserve">00,00            </w:t>
      </w:r>
      <w:r w:rsidR="00D227D5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D227D5">
        <w:rPr>
          <w:rFonts w:ascii="Arial" w:hAnsi="Arial" w:cs="Arial"/>
          <w:sz w:val="24"/>
          <w:szCs w:val="24"/>
          <w:lang w:val="it-IT"/>
        </w:rPr>
        <w:t xml:space="preserve"> </w:t>
      </w:r>
      <w:r w:rsidR="00D55E03">
        <w:rPr>
          <w:rFonts w:ascii="Arial" w:hAnsi="Arial" w:cs="Arial"/>
          <w:sz w:val="24"/>
          <w:szCs w:val="24"/>
          <w:lang w:val="it-IT"/>
        </w:rPr>
        <w:t>34</w:t>
      </w:r>
      <w:r w:rsidR="00D227D5">
        <w:rPr>
          <w:rFonts w:ascii="Arial" w:hAnsi="Arial" w:cs="Arial"/>
          <w:sz w:val="24"/>
          <w:szCs w:val="24"/>
          <w:lang w:val="it-IT"/>
        </w:rPr>
        <w:t>.</w:t>
      </w:r>
      <w:r w:rsidR="00D55E03">
        <w:rPr>
          <w:rFonts w:ascii="Arial" w:hAnsi="Arial" w:cs="Arial"/>
          <w:sz w:val="24"/>
          <w:szCs w:val="24"/>
          <w:lang w:val="it-IT"/>
        </w:rPr>
        <w:t>2</w:t>
      </w:r>
      <w:r>
        <w:rPr>
          <w:rFonts w:ascii="Arial" w:hAnsi="Arial" w:cs="Arial"/>
          <w:sz w:val="24"/>
          <w:szCs w:val="24"/>
          <w:lang w:val="it-IT"/>
        </w:rPr>
        <w:t xml:space="preserve">00,00           </w:t>
      </w:r>
      <w:r w:rsidR="00E37E79">
        <w:rPr>
          <w:rFonts w:ascii="Arial" w:hAnsi="Arial" w:cs="Arial"/>
          <w:sz w:val="24"/>
          <w:szCs w:val="24"/>
          <w:lang w:val="it-IT"/>
        </w:rPr>
        <w:t xml:space="preserve">  </w:t>
      </w:r>
      <w:r>
        <w:rPr>
          <w:rFonts w:ascii="Arial" w:hAnsi="Arial" w:cs="Arial"/>
          <w:sz w:val="24"/>
          <w:szCs w:val="24"/>
          <w:lang w:val="it-IT"/>
        </w:rPr>
        <w:t xml:space="preserve">   </w:t>
      </w:r>
      <w:r w:rsidR="00D55E03">
        <w:rPr>
          <w:rFonts w:ascii="Arial" w:hAnsi="Arial" w:cs="Arial"/>
          <w:sz w:val="24"/>
          <w:szCs w:val="24"/>
          <w:lang w:val="it-IT"/>
        </w:rPr>
        <w:t>632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D55E03">
        <w:rPr>
          <w:rFonts w:ascii="Arial" w:hAnsi="Arial" w:cs="Arial"/>
          <w:sz w:val="24"/>
          <w:szCs w:val="24"/>
          <w:lang w:val="it-IT"/>
        </w:rPr>
        <w:t>7</w:t>
      </w:r>
      <w:r w:rsidR="00D227D5">
        <w:rPr>
          <w:rFonts w:ascii="Arial" w:hAnsi="Arial" w:cs="Arial"/>
          <w:sz w:val="24"/>
          <w:szCs w:val="24"/>
          <w:lang w:val="it-IT"/>
        </w:rPr>
        <w:t>00</w:t>
      </w:r>
      <w:r>
        <w:rPr>
          <w:rFonts w:ascii="Arial" w:hAnsi="Arial" w:cs="Arial"/>
          <w:sz w:val="24"/>
          <w:szCs w:val="24"/>
          <w:lang w:val="it-IT"/>
        </w:rPr>
        <w:t>,00</w:t>
      </w:r>
    </w:p>
    <w:p w14:paraId="01D343E5" w14:textId="55D796F8" w:rsidR="00C644E5" w:rsidRDefault="00723AE2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Prihodi od prod.nef.im.                      0,00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0,00         </w:t>
      </w:r>
      <w:r w:rsidR="00A9419F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            </w:t>
      </w:r>
      <w:r w:rsidR="00D55E03">
        <w:rPr>
          <w:rFonts w:ascii="Arial" w:hAnsi="Arial" w:cs="Arial"/>
          <w:sz w:val="24"/>
          <w:szCs w:val="24"/>
          <w:lang w:val="it-IT"/>
        </w:rPr>
        <w:t xml:space="preserve">  </w:t>
      </w:r>
      <w:r>
        <w:rPr>
          <w:rFonts w:ascii="Arial" w:hAnsi="Arial" w:cs="Arial"/>
          <w:sz w:val="24"/>
          <w:szCs w:val="24"/>
          <w:lang w:val="it-IT"/>
        </w:rPr>
        <w:t xml:space="preserve">   0,00</w:t>
      </w:r>
    </w:p>
    <w:p w14:paraId="3515A2B3" w14:textId="77777777" w:rsidR="00A9419F" w:rsidRPr="00723AE2" w:rsidRDefault="00A9419F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</w:p>
    <w:p w14:paraId="426D6498" w14:textId="3AA605F4" w:rsidR="00A629D6" w:rsidRDefault="00A629D6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                                </w:t>
      </w:r>
      <w:r w:rsidR="00D227D5">
        <w:rPr>
          <w:rFonts w:ascii="Arial" w:hAnsi="Arial" w:cs="Arial"/>
          <w:sz w:val="24"/>
          <w:szCs w:val="24"/>
          <w:lang w:val="it-IT"/>
        </w:rPr>
        <w:t xml:space="preserve">       </w:t>
      </w:r>
      <w:r>
        <w:rPr>
          <w:rFonts w:ascii="Arial" w:hAnsi="Arial" w:cs="Arial"/>
          <w:sz w:val="24"/>
          <w:szCs w:val="24"/>
          <w:lang w:val="it-IT"/>
        </w:rPr>
        <w:t xml:space="preserve">    </w:t>
      </w:r>
      <w:r w:rsidR="00D227D5">
        <w:rPr>
          <w:rFonts w:ascii="Arial" w:hAnsi="Arial" w:cs="Arial"/>
          <w:sz w:val="24"/>
          <w:szCs w:val="24"/>
          <w:lang w:val="it-IT"/>
        </w:rPr>
        <w:t xml:space="preserve">Plan </w:t>
      </w:r>
      <w:r>
        <w:rPr>
          <w:rFonts w:ascii="Arial" w:hAnsi="Arial" w:cs="Arial"/>
          <w:sz w:val="24"/>
          <w:szCs w:val="24"/>
          <w:lang w:val="it-IT"/>
        </w:rPr>
        <w:t>202</w:t>
      </w:r>
      <w:r w:rsidR="00C358D4">
        <w:rPr>
          <w:rFonts w:ascii="Arial" w:hAnsi="Arial" w:cs="Arial"/>
          <w:sz w:val="24"/>
          <w:szCs w:val="24"/>
          <w:lang w:val="it-IT"/>
        </w:rPr>
        <w:t>5</w:t>
      </w:r>
      <w:r>
        <w:rPr>
          <w:rFonts w:ascii="Arial" w:hAnsi="Arial" w:cs="Arial"/>
          <w:sz w:val="24"/>
          <w:szCs w:val="24"/>
          <w:lang w:val="it-IT"/>
        </w:rPr>
        <w:t>.</w:t>
      </w:r>
      <w:r>
        <w:rPr>
          <w:rFonts w:ascii="Arial" w:hAnsi="Arial" w:cs="Arial"/>
          <w:sz w:val="24"/>
          <w:szCs w:val="24"/>
          <w:lang w:val="it-IT"/>
        </w:rPr>
        <w:tab/>
      </w:r>
      <w:r w:rsidR="00D227D5">
        <w:rPr>
          <w:rFonts w:ascii="Arial" w:hAnsi="Arial" w:cs="Arial"/>
          <w:sz w:val="24"/>
          <w:szCs w:val="24"/>
          <w:lang w:val="it-IT"/>
        </w:rPr>
        <w:t xml:space="preserve">      Promjena</w:t>
      </w:r>
      <w:r>
        <w:rPr>
          <w:rFonts w:ascii="Arial" w:hAnsi="Arial" w:cs="Arial"/>
          <w:sz w:val="24"/>
          <w:szCs w:val="24"/>
          <w:lang w:val="it-IT"/>
        </w:rPr>
        <w:tab/>
        <w:t xml:space="preserve">       </w:t>
      </w:r>
      <w:r w:rsidR="00D227D5">
        <w:rPr>
          <w:rFonts w:ascii="Arial" w:hAnsi="Arial" w:cs="Arial"/>
          <w:sz w:val="24"/>
          <w:szCs w:val="24"/>
          <w:lang w:val="it-IT"/>
        </w:rPr>
        <w:t>Novi plan</w:t>
      </w:r>
      <w:r>
        <w:rPr>
          <w:rFonts w:ascii="Arial" w:hAnsi="Arial" w:cs="Arial"/>
          <w:sz w:val="24"/>
          <w:szCs w:val="24"/>
          <w:lang w:val="it-IT"/>
        </w:rPr>
        <w:t xml:space="preserve">           </w:t>
      </w:r>
    </w:p>
    <w:p w14:paraId="7DAE263A" w14:textId="4CCECF0B" w:rsidR="00A629D6" w:rsidRPr="00A629D6" w:rsidRDefault="00A629D6" w:rsidP="00C644E5">
      <w:pPr>
        <w:spacing w:line="276" w:lineRule="auto"/>
        <w:rPr>
          <w:rFonts w:ascii="Arial" w:hAnsi="Arial" w:cs="Arial"/>
          <w:b/>
          <w:sz w:val="24"/>
          <w:szCs w:val="24"/>
          <w:lang w:val="it-IT"/>
        </w:rPr>
      </w:pPr>
      <w:r w:rsidRPr="00A629D6">
        <w:rPr>
          <w:rFonts w:ascii="Arial" w:hAnsi="Arial" w:cs="Arial"/>
          <w:b/>
          <w:sz w:val="24"/>
          <w:szCs w:val="24"/>
          <w:lang w:val="it-IT"/>
        </w:rPr>
        <w:t xml:space="preserve">Rashodi ukupno                 </w:t>
      </w:r>
      <w:r w:rsidR="00D55E0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629D6"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="00D55E03">
        <w:rPr>
          <w:rFonts w:ascii="Arial" w:hAnsi="Arial" w:cs="Arial"/>
          <w:b/>
          <w:sz w:val="24"/>
          <w:szCs w:val="24"/>
          <w:lang w:val="it-IT"/>
        </w:rPr>
        <w:t>598</w:t>
      </w:r>
      <w:r w:rsidRPr="00A629D6">
        <w:rPr>
          <w:rFonts w:ascii="Arial" w:hAnsi="Arial" w:cs="Arial"/>
          <w:b/>
          <w:sz w:val="24"/>
          <w:szCs w:val="24"/>
          <w:lang w:val="it-IT"/>
        </w:rPr>
        <w:t>.</w:t>
      </w:r>
      <w:r w:rsidR="00D55E03">
        <w:rPr>
          <w:rFonts w:ascii="Arial" w:hAnsi="Arial" w:cs="Arial"/>
          <w:b/>
          <w:sz w:val="24"/>
          <w:szCs w:val="24"/>
          <w:lang w:val="it-IT"/>
        </w:rPr>
        <w:t>5</w:t>
      </w:r>
      <w:r w:rsidRPr="00A629D6">
        <w:rPr>
          <w:rFonts w:ascii="Arial" w:hAnsi="Arial" w:cs="Arial"/>
          <w:b/>
          <w:sz w:val="24"/>
          <w:szCs w:val="24"/>
          <w:lang w:val="it-IT"/>
        </w:rPr>
        <w:t xml:space="preserve">00,00        </w:t>
      </w:r>
      <w:r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Pr="00A629D6">
        <w:rPr>
          <w:rFonts w:ascii="Arial" w:hAnsi="Arial" w:cs="Arial"/>
          <w:b/>
          <w:sz w:val="24"/>
          <w:szCs w:val="24"/>
          <w:lang w:val="it-IT"/>
        </w:rPr>
        <w:t xml:space="preserve">   </w:t>
      </w:r>
      <w:r w:rsidR="00E37E79"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="00D55E03">
        <w:rPr>
          <w:rFonts w:ascii="Arial" w:hAnsi="Arial" w:cs="Arial"/>
          <w:b/>
          <w:sz w:val="24"/>
          <w:szCs w:val="24"/>
          <w:lang w:val="it-IT"/>
        </w:rPr>
        <w:t>34</w:t>
      </w:r>
      <w:r w:rsidRPr="00A629D6">
        <w:rPr>
          <w:rFonts w:ascii="Arial" w:hAnsi="Arial" w:cs="Arial"/>
          <w:b/>
          <w:sz w:val="24"/>
          <w:szCs w:val="24"/>
          <w:lang w:val="it-IT"/>
        </w:rPr>
        <w:t>.</w:t>
      </w:r>
      <w:r w:rsidR="00D55E03">
        <w:rPr>
          <w:rFonts w:ascii="Arial" w:hAnsi="Arial" w:cs="Arial"/>
          <w:b/>
          <w:sz w:val="24"/>
          <w:szCs w:val="24"/>
          <w:lang w:val="it-IT"/>
        </w:rPr>
        <w:t>20</w:t>
      </w:r>
      <w:r w:rsidRPr="00A629D6">
        <w:rPr>
          <w:rFonts w:ascii="Arial" w:hAnsi="Arial" w:cs="Arial"/>
          <w:b/>
          <w:sz w:val="24"/>
          <w:szCs w:val="24"/>
          <w:lang w:val="it-IT"/>
        </w:rPr>
        <w:t xml:space="preserve">0,00      </w:t>
      </w:r>
      <w:r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="00D55E03">
        <w:rPr>
          <w:rFonts w:ascii="Arial" w:hAnsi="Arial" w:cs="Arial"/>
          <w:b/>
          <w:sz w:val="24"/>
          <w:szCs w:val="24"/>
          <w:lang w:val="it-IT"/>
        </w:rPr>
        <w:t xml:space="preserve">  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629D6"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="00D55E0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629D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D55E03">
        <w:rPr>
          <w:rFonts w:ascii="Arial" w:hAnsi="Arial" w:cs="Arial"/>
          <w:b/>
          <w:sz w:val="24"/>
          <w:szCs w:val="24"/>
          <w:lang w:val="it-IT"/>
        </w:rPr>
        <w:t>632</w:t>
      </w:r>
      <w:r w:rsidRPr="00A629D6">
        <w:rPr>
          <w:rFonts w:ascii="Arial" w:hAnsi="Arial" w:cs="Arial"/>
          <w:b/>
          <w:sz w:val="24"/>
          <w:szCs w:val="24"/>
          <w:lang w:val="it-IT"/>
        </w:rPr>
        <w:t>.</w:t>
      </w:r>
      <w:r w:rsidR="00D55E03">
        <w:rPr>
          <w:rFonts w:ascii="Arial" w:hAnsi="Arial" w:cs="Arial"/>
          <w:b/>
          <w:sz w:val="24"/>
          <w:szCs w:val="24"/>
          <w:lang w:val="it-IT"/>
        </w:rPr>
        <w:t>7</w:t>
      </w:r>
      <w:r w:rsidR="004F10F2">
        <w:rPr>
          <w:rFonts w:ascii="Arial" w:hAnsi="Arial" w:cs="Arial"/>
          <w:b/>
          <w:sz w:val="24"/>
          <w:szCs w:val="24"/>
          <w:lang w:val="it-IT"/>
        </w:rPr>
        <w:t>0</w:t>
      </w:r>
      <w:r w:rsidRPr="00A629D6">
        <w:rPr>
          <w:rFonts w:ascii="Arial" w:hAnsi="Arial" w:cs="Arial"/>
          <w:b/>
          <w:sz w:val="24"/>
          <w:szCs w:val="24"/>
          <w:lang w:val="it-IT"/>
        </w:rPr>
        <w:t>0,00</w:t>
      </w:r>
    </w:p>
    <w:p w14:paraId="59A266DF" w14:textId="07448D79" w:rsidR="00C644E5" w:rsidRDefault="00A629D6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Rashodi poslovanja </w:t>
      </w:r>
      <w:r>
        <w:rPr>
          <w:rFonts w:ascii="Arial" w:hAnsi="Arial" w:cs="Arial"/>
          <w:sz w:val="24"/>
          <w:szCs w:val="24"/>
          <w:lang w:val="it-IT"/>
        </w:rPr>
        <w:tab/>
        <w:t xml:space="preserve">    </w:t>
      </w:r>
      <w:r w:rsidR="00D55E03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D55E03">
        <w:rPr>
          <w:rFonts w:ascii="Arial" w:hAnsi="Arial" w:cs="Arial"/>
          <w:sz w:val="24"/>
          <w:szCs w:val="24"/>
          <w:lang w:val="it-IT"/>
        </w:rPr>
        <w:t>582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D55E03">
        <w:rPr>
          <w:rFonts w:ascii="Arial" w:hAnsi="Arial" w:cs="Arial"/>
          <w:sz w:val="24"/>
          <w:szCs w:val="24"/>
          <w:lang w:val="it-IT"/>
        </w:rPr>
        <w:t>0</w:t>
      </w:r>
      <w:r>
        <w:rPr>
          <w:rFonts w:ascii="Arial" w:hAnsi="Arial" w:cs="Arial"/>
          <w:sz w:val="24"/>
          <w:szCs w:val="24"/>
          <w:lang w:val="it-IT"/>
        </w:rPr>
        <w:t xml:space="preserve">00,00              </w:t>
      </w:r>
      <w:r w:rsidR="00E37E79">
        <w:rPr>
          <w:rFonts w:ascii="Arial" w:hAnsi="Arial" w:cs="Arial"/>
          <w:sz w:val="24"/>
          <w:szCs w:val="24"/>
          <w:lang w:val="it-IT"/>
        </w:rPr>
        <w:t xml:space="preserve"> </w:t>
      </w:r>
      <w:r w:rsidR="00D55E03">
        <w:rPr>
          <w:rFonts w:ascii="Arial" w:hAnsi="Arial" w:cs="Arial"/>
          <w:sz w:val="24"/>
          <w:szCs w:val="24"/>
          <w:lang w:val="it-IT"/>
        </w:rPr>
        <w:t>29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D55E03">
        <w:rPr>
          <w:rFonts w:ascii="Arial" w:hAnsi="Arial" w:cs="Arial"/>
          <w:sz w:val="24"/>
          <w:szCs w:val="24"/>
          <w:lang w:val="it-IT"/>
        </w:rPr>
        <w:t>0</w:t>
      </w:r>
      <w:r w:rsidR="00E37E79">
        <w:rPr>
          <w:rFonts w:ascii="Arial" w:hAnsi="Arial" w:cs="Arial"/>
          <w:sz w:val="24"/>
          <w:szCs w:val="24"/>
          <w:lang w:val="it-IT"/>
        </w:rPr>
        <w:t>00</w:t>
      </w:r>
      <w:r>
        <w:rPr>
          <w:rFonts w:ascii="Arial" w:hAnsi="Arial" w:cs="Arial"/>
          <w:sz w:val="24"/>
          <w:szCs w:val="24"/>
          <w:lang w:val="it-IT"/>
        </w:rPr>
        <w:t xml:space="preserve">,00       </w:t>
      </w:r>
      <w:r w:rsidR="00D55E03">
        <w:rPr>
          <w:rFonts w:ascii="Arial" w:hAnsi="Arial" w:cs="Arial"/>
          <w:sz w:val="24"/>
          <w:szCs w:val="24"/>
          <w:lang w:val="it-IT"/>
        </w:rPr>
        <w:t xml:space="preserve">  </w:t>
      </w:r>
      <w:r>
        <w:rPr>
          <w:rFonts w:ascii="Arial" w:hAnsi="Arial" w:cs="Arial"/>
          <w:sz w:val="24"/>
          <w:szCs w:val="24"/>
          <w:lang w:val="it-IT"/>
        </w:rPr>
        <w:t xml:space="preserve">    </w:t>
      </w:r>
      <w:r w:rsidR="00D55E03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D55E03">
        <w:rPr>
          <w:rFonts w:ascii="Arial" w:hAnsi="Arial" w:cs="Arial"/>
          <w:sz w:val="24"/>
          <w:szCs w:val="24"/>
          <w:lang w:val="it-IT"/>
        </w:rPr>
        <w:t>611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D55E03">
        <w:rPr>
          <w:rFonts w:ascii="Arial" w:hAnsi="Arial" w:cs="Arial"/>
          <w:sz w:val="24"/>
          <w:szCs w:val="24"/>
          <w:lang w:val="it-IT"/>
        </w:rPr>
        <w:t>0</w:t>
      </w:r>
      <w:r w:rsidR="004F10F2">
        <w:rPr>
          <w:rFonts w:ascii="Arial" w:hAnsi="Arial" w:cs="Arial"/>
          <w:sz w:val="24"/>
          <w:szCs w:val="24"/>
          <w:lang w:val="it-IT"/>
        </w:rPr>
        <w:t>00</w:t>
      </w:r>
      <w:r>
        <w:rPr>
          <w:rFonts w:ascii="Arial" w:hAnsi="Arial" w:cs="Arial"/>
          <w:sz w:val="24"/>
          <w:szCs w:val="24"/>
          <w:lang w:val="it-IT"/>
        </w:rPr>
        <w:t>,00</w:t>
      </w:r>
    </w:p>
    <w:p w14:paraId="32503617" w14:textId="0F784BDE" w:rsidR="00A629D6" w:rsidRDefault="00A629D6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Rashodi za nab.nef.im.             </w:t>
      </w:r>
      <w:r w:rsidR="00D55E03">
        <w:rPr>
          <w:rFonts w:ascii="Arial" w:hAnsi="Arial" w:cs="Arial"/>
          <w:sz w:val="24"/>
          <w:szCs w:val="24"/>
          <w:lang w:val="it-IT"/>
        </w:rPr>
        <w:t>16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D55E03">
        <w:rPr>
          <w:rFonts w:ascii="Arial" w:hAnsi="Arial" w:cs="Arial"/>
          <w:sz w:val="24"/>
          <w:szCs w:val="24"/>
          <w:lang w:val="it-IT"/>
        </w:rPr>
        <w:t>5</w:t>
      </w:r>
      <w:r>
        <w:rPr>
          <w:rFonts w:ascii="Arial" w:hAnsi="Arial" w:cs="Arial"/>
          <w:sz w:val="24"/>
          <w:szCs w:val="24"/>
          <w:lang w:val="it-IT"/>
        </w:rPr>
        <w:t xml:space="preserve">00,00                 </w:t>
      </w:r>
      <w:r w:rsidR="00E37E79">
        <w:rPr>
          <w:rFonts w:ascii="Arial" w:hAnsi="Arial" w:cs="Arial"/>
          <w:sz w:val="24"/>
          <w:szCs w:val="24"/>
          <w:lang w:val="it-IT"/>
        </w:rPr>
        <w:t>5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D55E03">
        <w:rPr>
          <w:rFonts w:ascii="Arial" w:hAnsi="Arial" w:cs="Arial"/>
          <w:sz w:val="24"/>
          <w:szCs w:val="24"/>
          <w:lang w:val="it-IT"/>
        </w:rPr>
        <w:t>2</w:t>
      </w:r>
      <w:r>
        <w:rPr>
          <w:rFonts w:ascii="Arial" w:hAnsi="Arial" w:cs="Arial"/>
          <w:sz w:val="24"/>
          <w:szCs w:val="24"/>
          <w:lang w:val="it-IT"/>
        </w:rPr>
        <w:t xml:space="preserve">00,00         </w:t>
      </w:r>
      <w:r w:rsidR="00D55E03">
        <w:rPr>
          <w:rFonts w:ascii="Arial" w:hAnsi="Arial" w:cs="Arial"/>
          <w:sz w:val="24"/>
          <w:szCs w:val="24"/>
          <w:lang w:val="it-IT"/>
        </w:rPr>
        <w:t xml:space="preserve">  </w:t>
      </w:r>
      <w:r>
        <w:rPr>
          <w:rFonts w:ascii="Arial" w:hAnsi="Arial" w:cs="Arial"/>
          <w:sz w:val="24"/>
          <w:szCs w:val="24"/>
          <w:lang w:val="it-IT"/>
        </w:rPr>
        <w:t xml:space="preserve">      </w:t>
      </w:r>
      <w:r w:rsidR="00D55E03">
        <w:rPr>
          <w:rFonts w:ascii="Arial" w:hAnsi="Arial" w:cs="Arial"/>
          <w:sz w:val="24"/>
          <w:szCs w:val="24"/>
          <w:lang w:val="it-IT"/>
        </w:rPr>
        <w:t>21</w:t>
      </w:r>
      <w:r w:rsidR="004F10F2">
        <w:rPr>
          <w:rFonts w:ascii="Arial" w:hAnsi="Arial" w:cs="Arial"/>
          <w:sz w:val="24"/>
          <w:szCs w:val="24"/>
          <w:lang w:val="it-IT"/>
        </w:rPr>
        <w:t>.</w:t>
      </w:r>
      <w:r w:rsidR="00D55E03">
        <w:rPr>
          <w:rFonts w:ascii="Arial" w:hAnsi="Arial" w:cs="Arial"/>
          <w:sz w:val="24"/>
          <w:szCs w:val="24"/>
          <w:lang w:val="it-IT"/>
        </w:rPr>
        <w:t>7</w:t>
      </w:r>
      <w:r>
        <w:rPr>
          <w:rFonts w:ascii="Arial" w:hAnsi="Arial" w:cs="Arial"/>
          <w:sz w:val="24"/>
          <w:szCs w:val="24"/>
          <w:lang w:val="it-IT"/>
        </w:rPr>
        <w:t>00,00</w:t>
      </w:r>
    </w:p>
    <w:p w14:paraId="255D85C9" w14:textId="0FE243DE" w:rsidR="00A629D6" w:rsidRDefault="00A629D6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</w:p>
    <w:p w14:paraId="765258F0" w14:textId="07E3D7FE" w:rsidR="00A629D6" w:rsidRDefault="00A629D6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Razlika – višak/manjak                     0,00                            0,00                       0,00</w:t>
      </w:r>
    </w:p>
    <w:p w14:paraId="4AE1D72E" w14:textId="5BA1B5F2" w:rsidR="00FB19BB" w:rsidRDefault="00FB19BB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</w:p>
    <w:p w14:paraId="5EB00B5E" w14:textId="2D3549B8" w:rsidR="00A629D6" w:rsidRDefault="00A629D6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</w:p>
    <w:p w14:paraId="467B026E" w14:textId="77777777" w:rsidR="00FB19BB" w:rsidRDefault="00FB19BB" w:rsidP="00FB19BB">
      <w:pPr>
        <w:spacing w:line="276" w:lineRule="auto"/>
        <w:ind w:firstLine="360"/>
        <w:rPr>
          <w:rFonts w:ascii="Arial" w:hAnsi="Arial" w:cs="Arial"/>
          <w:b/>
          <w:sz w:val="24"/>
          <w:szCs w:val="24"/>
          <w:lang w:val="it-IT"/>
        </w:rPr>
      </w:pPr>
      <w:r w:rsidRPr="00A629D6">
        <w:rPr>
          <w:rFonts w:ascii="Arial" w:hAnsi="Arial" w:cs="Arial"/>
          <w:b/>
          <w:sz w:val="24"/>
          <w:szCs w:val="24"/>
          <w:lang w:val="it-IT"/>
        </w:rPr>
        <w:t>B) SAŽETAK RAČUNA FINANCIRANJA</w:t>
      </w:r>
    </w:p>
    <w:p w14:paraId="78190143" w14:textId="77777777" w:rsidR="00FB19BB" w:rsidRPr="00A629D6" w:rsidRDefault="00FB19BB" w:rsidP="00FB19BB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A629D6">
        <w:rPr>
          <w:rFonts w:ascii="Arial" w:hAnsi="Arial" w:cs="Arial"/>
          <w:sz w:val="24"/>
          <w:szCs w:val="24"/>
          <w:lang w:val="it-IT"/>
        </w:rPr>
        <w:t xml:space="preserve">Nisu planirani </w:t>
      </w:r>
      <w:r>
        <w:rPr>
          <w:rFonts w:ascii="Arial" w:hAnsi="Arial" w:cs="Arial"/>
          <w:sz w:val="24"/>
          <w:szCs w:val="24"/>
          <w:lang w:val="it-IT"/>
        </w:rPr>
        <w:t>primici od financijske imovine i zaduživanja, kao niti izdaci za financijsku imovinu i otplate zajmova.</w:t>
      </w:r>
    </w:p>
    <w:p w14:paraId="7059DAAD" w14:textId="70F1182C" w:rsidR="00E37E79" w:rsidRDefault="00E37E79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</w:p>
    <w:p w14:paraId="6C393ECD" w14:textId="0DE312C4" w:rsidR="00FB19BB" w:rsidRDefault="00FB19BB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</w:p>
    <w:p w14:paraId="5B539DCD" w14:textId="6051198A" w:rsidR="00FB19BB" w:rsidRPr="007D18D7" w:rsidRDefault="00FB19BB" w:rsidP="00C644E5">
      <w:pPr>
        <w:spacing w:line="276" w:lineRule="auto"/>
        <w:rPr>
          <w:rFonts w:ascii="Arial" w:hAnsi="Arial" w:cs="Arial"/>
          <w:b/>
          <w:sz w:val="24"/>
          <w:szCs w:val="24"/>
          <w:lang w:val="it-IT"/>
        </w:rPr>
      </w:pPr>
      <w:r w:rsidRPr="007D18D7">
        <w:rPr>
          <w:rFonts w:ascii="Arial" w:hAnsi="Arial" w:cs="Arial"/>
          <w:b/>
          <w:sz w:val="24"/>
          <w:szCs w:val="24"/>
          <w:lang w:val="it-IT"/>
        </w:rPr>
        <w:t>PRIHODI I PRIMICI</w:t>
      </w:r>
    </w:p>
    <w:p w14:paraId="46F9409E" w14:textId="59404894" w:rsidR="00D561FD" w:rsidRDefault="00D561FD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</w:p>
    <w:p w14:paraId="412969ED" w14:textId="27B11999" w:rsidR="00FB19BB" w:rsidRPr="00E909F5" w:rsidRDefault="00FB19BB" w:rsidP="00FB19BB">
      <w:pPr>
        <w:spacing w:line="276" w:lineRule="auto"/>
        <w:rPr>
          <w:rFonts w:ascii="Arial" w:hAnsi="Arial" w:cs="Arial"/>
          <w:b/>
          <w:sz w:val="24"/>
          <w:szCs w:val="24"/>
          <w:lang w:val="it-IT"/>
        </w:rPr>
      </w:pPr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UKUPNI PRIHODI: </w:t>
      </w:r>
      <w:r>
        <w:rPr>
          <w:rFonts w:ascii="Arial" w:hAnsi="Arial" w:cs="Arial"/>
          <w:b/>
          <w:sz w:val="24"/>
          <w:szCs w:val="24"/>
          <w:lang w:val="it-IT"/>
        </w:rPr>
        <w:t>PLAN 202</w:t>
      </w:r>
      <w:r w:rsidR="00D55E03">
        <w:rPr>
          <w:rFonts w:ascii="Arial" w:hAnsi="Arial" w:cs="Arial"/>
          <w:b/>
          <w:sz w:val="24"/>
          <w:szCs w:val="24"/>
          <w:lang w:val="it-IT"/>
        </w:rPr>
        <w:t>5</w:t>
      </w:r>
      <w:r>
        <w:rPr>
          <w:rFonts w:ascii="Arial" w:hAnsi="Arial" w:cs="Arial"/>
          <w:b/>
          <w:sz w:val="24"/>
          <w:szCs w:val="24"/>
          <w:lang w:val="it-IT"/>
        </w:rPr>
        <w:t xml:space="preserve">.   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  <w:t xml:space="preserve">               </w:t>
      </w:r>
      <w:r w:rsidR="007D18D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       </w:t>
      </w:r>
      <w:r>
        <w:rPr>
          <w:rFonts w:ascii="Arial" w:hAnsi="Arial" w:cs="Arial"/>
          <w:b/>
          <w:sz w:val="24"/>
          <w:szCs w:val="24"/>
          <w:lang w:val="it-IT"/>
        </w:rPr>
        <w:t xml:space="preserve">   </w:t>
      </w:r>
      <w:r w:rsidR="00D55E03">
        <w:rPr>
          <w:rFonts w:ascii="Arial" w:hAnsi="Arial" w:cs="Arial"/>
          <w:b/>
          <w:sz w:val="24"/>
          <w:szCs w:val="24"/>
          <w:lang w:val="it-IT"/>
        </w:rPr>
        <w:t>598</w:t>
      </w:r>
      <w:r w:rsidRPr="00E909F5">
        <w:rPr>
          <w:rFonts w:ascii="Arial" w:hAnsi="Arial" w:cs="Arial"/>
          <w:b/>
          <w:sz w:val="24"/>
          <w:szCs w:val="24"/>
          <w:lang w:val="it-IT"/>
        </w:rPr>
        <w:t>.</w:t>
      </w:r>
      <w:r w:rsidR="00D55E03">
        <w:rPr>
          <w:rFonts w:ascii="Arial" w:hAnsi="Arial" w:cs="Arial"/>
          <w:b/>
          <w:sz w:val="24"/>
          <w:szCs w:val="24"/>
          <w:lang w:val="it-IT"/>
        </w:rPr>
        <w:t>5</w:t>
      </w:r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00,00 </w:t>
      </w:r>
    </w:p>
    <w:p w14:paraId="6CD18E06" w14:textId="77777777" w:rsidR="00FB19BB" w:rsidRDefault="00FB19BB" w:rsidP="00FB19BB">
      <w:pPr>
        <w:spacing w:line="276" w:lineRule="auto"/>
        <w:rPr>
          <w:rFonts w:ascii="Arial" w:hAnsi="Arial" w:cs="Arial"/>
          <w:b/>
          <w:sz w:val="24"/>
          <w:szCs w:val="24"/>
          <w:lang w:val="it-IT"/>
        </w:rPr>
      </w:pPr>
    </w:p>
    <w:p w14:paraId="3E426FB8" w14:textId="1EEC6156" w:rsidR="00FB19BB" w:rsidRPr="00EA0E2F" w:rsidRDefault="00FB19BB" w:rsidP="00FB19BB">
      <w:pPr>
        <w:spacing w:line="276" w:lineRule="auto"/>
        <w:rPr>
          <w:rFonts w:ascii="Arial" w:hAnsi="Arial" w:cs="Arial"/>
          <w:b/>
          <w:sz w:val="24"/>
          <w:szCs w:val="24"/>
          <w:lang w:val="it-IT"/>
        </w:rPr>
      </w:pPr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6 </w:t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  <w:t>Prihodi poslovanja</w:t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="007D18D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   </w:t>
      </w:r>
      <w:r w:rsidR="00D55E03">
        <w:rPr>
          <w:rFonts w:ascii="Arial" w:hAnsi="Arial" w:cs="Arial"/>
          <w:b/>
          <w:sz w:val="24"/>
          <w:szCs w:val="24"/>
          <w:lang w:val="it-IT"/>
        </w:rPr>
        <w:t>598</w:t>
      </w:r>
      <w:r w:rsidRPr="00EA0E2F">
        <w:rPr>
          <w:rFonts w:ascii="Arial" w:hAnsi="Arial" w:cs="Arial"/>
          <w:b/>
          <w:sz w:val="24"/>
          <w:szCs w:val="24"/>
          <w:lang w:val="it-IT"/>
        </w:rPr>
        <w:t>.</w:t>
      </w:r>
      <w:r w:rsidR="00D55E03">
        <w:rPr>
          <w:rFonts w:ascii="Arial" w:hAnsi="Arial" w:cs="Arial"/>
          <w:b/>
          <w:sz w:val="24"/>
          <w:szCs w:val="24"/>
          <w:lang w:val="it-IT"/>
        </w:rPr>
        <w:t>5</w:t>
      </w:r>
      <w:r w:rsidRPr="00EA0E2F">
        <w:rPr>
          <w:rFonts w:ascii="Arial" w:hAnsi="Arial" w:cs="Arial"/>
          <w:b/>
          <w:sz w:val="24"/>
          <w:szCs w:val="24"/>
          <w:lang w:val="it-IT"/>
        </w:rPr>
        <w:t>00,00</w:t>
      </w:r>
    </w:p>
    <w:p w14:paraId="3884680A" w14:textId="606E93DA" w:rsidR="00FB19BB" w:rsidRDefault="00FB19BB" w:rsidP="00FB19BB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63</w:t>
      </w:r>
      <w:r>
        <w:rPr>
          <w:rFonts w:ascii="Arial" w:hAnsi="Arial" w:cs="Arial"/>
          <w:sz w:val="24"/>
          <w:szCs w:val="24"/>
          <w:lang w:val="it-IT"/>
        </w:rPr>
        <w:tab/>
        <w:t>Pomoći iz inoz. i sub.unutar općeg proračuna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130055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D55E03">
        <w:rPr>
          <w:rFonts w:ascii="Arial" w:hAnsi="Arial" w:cs="Arial"/>
          <w:sz w:val="24"/>
          <w:szCs w:val="24"/>
          <w:lang w:val="it-IT"/>
        </w:rPr>
        <w:t xml:space="preserve">  </w:t>
      </w:r>
      <w:r>
        <w:rPr>
          <w:rFonts w:ascii="Arial" w:hAnsi="Arial" w:cs="Arial"/>
          <w:sz w:val="24"/>
          <w:szCs w:val="24"/>
          <w:lang w:val="it-IT"/>
        </w:rPr>
        <w:t xml:space="preserve">   </w:t>
      </w:r>
      <w:r w:rsidR="00D55E03">
        <w:rPr>
          <w:rFonts w:ascii="Arial" w:hAnsi="Arial" w:cs="Arial"/>
          <w:sz w:val="24"/>
          <w:szCs w:val="24"/>
          <w:lang w:val="it-IT"/>
        </w:rPr>
        <w:t>32</w:t>
      </w:r>
      <w:r>
        <w:rPr>
          <w:rFonts w:ascii="Arial" w:hAnsi="Arial" w:cs="Arial"/>
          <w:sz w:val="24"/>
          <w:szCs w:val="24"/>
          <w:lang w:val="it-IT"/>
        </w:rPr>
        <w:t>.500,00</w:t>
      </w:r>
    </w:p>
    <w:p w14:paraId="4A981B07" w14:textId="697CF682" w:rsidR="00FB19BB" w:rsidRDefault="00FB19BB" w:rsidP="00FB19BB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64</w:t>
      </w:r>
      <w:r>
        <w:rPr>
          <w:rFonts w:ascii="Arial" w:hAnsi="Arial" w:cs="Arial"/>
          <w:sz w:val="24"/>
          <w:szCs w:val="24"/>
          <w:lang w:val="it-IT"/>
        </w:rPr>
        <w:tab/>
        <w:t>Prihodi od imovine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D55E03">
        <w:rPr>
          <w:rFonts w:ascii="Arial" w:hAnsi="Arial" w:cs="Arial"/>
          <w:sz w:val="24"/>
          <w:szCs w:val="24"/>
          <w:lang w:val="it-IT"/>
        </w:rPr>
        <w:t xml:space="preserve">  </w:t>
      </w:r>
      <w:r>
        <w:rPr>
          <w:rFonts w:ascii="Arial" w:hAnsi="Arial" w:cs="Arial"/>
          <w:sz w:val="24"/>
          <w:szCs w:val="24"/>
          <w:lang w:val="it-IT"/>
        </w:rPr>
        <w:tab/>
        <w:t xml:space="preserve">  </w:t>
      </w:r>
      <w:r w:rsidR="00D55E03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  0,00</w:t>
      </w:r>
    </w:p>
    <w:p w14:paraId="4851BBC0" w14:textId="78B8E96B" w:rsidR="00FB19BB" w:rsidRDefault="00FB19BB" w:rsidP="00FB19BB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lastRenderedPageBreak/>
        <w:t>65</w:t>
      </w:r>
      <w:r>
        <w:rPr>
          <w:rFonts w:ascii="Arial" w:hAnsi="Arial" w:cs="Arial"/>
          <w:sz w:val="24"/>
          <w:szCs w:val="24"/>
          <w:lang w:val="it-IT"/>
        </w:rPr>
        <w:tab/>
        <w:t>Prihodi od uprav. i adm.pristojbi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    </w:t>
      </w:r>
      <w:r w:rsidR="00D55E03">
        <w:rPr>
          <w:rFonts w:ascii="Arial" w:hAnsi="Arial" w:cs="Arial"/>
          <w:sz w:val="24"/>
          <w:szCs w:val="24"/>
          <w:lang w:val="it-IT"/>
        </w:rPr>
        <w:t>8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D55E03">
        <w:rPr>
          <w:rFonts w:ascii="Arial" w:hAnsi="Arial" w:cs="Arial"/>
          <w:sz w:val="24"/>
          <w:szCs w:val="24"/>
          <w:lang w:val="it-IT"/>
        </w:rPr>
        <w:t>2</w:t>
      </w:r>
      <w:r>
        <w:rPr>
          <w:rFonts w:ascii="Arial" w:hAnsi="Arial" w:cs="Arial"/>
          <w:sz w:val="24"/>
          <w:szCs w:val="24"/>
          <w:lang w:val="it-IT"/>
        </w:rPr>
        <w:t>00,00</w:t>
      </w:r>
    </w:p>
    <w:p w14:paraId="029C9749" w14:textId="77777777" w:rsidR="00FB19BB" w:rsidRDefault="00FB19BB" w:rsidP="00FB19BB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66</w:t>
      </w:r>
      <w:r>
        <w:rPr>
          <w:rFonts w:ascii="Arial" w:hAnsi="Arial" w:cs="Arial"/>
          <w:sz w:val="24"/>
          <w:szCs w:val="24"/>
          <w:lang w:val="it-IT"/>
        </w:rPr>
        <w:tab/>
        <w:t xml:space="preserve">Prihodi od pruženih usluga, donacija 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  56.500,00</w:t>
      </w:r>
    </w:p>
    <w:p w14:paraId="34848578" w14:textId="08BB6290" w:rsidR="00130055" w:rsidRDefault="00130055" w:rsidP="0013005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67</w:t>
      </w:r>
      <w:r>
        <w:rPr>
          <w:rFonts w:ascii="Arial" w:hAnsi="Arial" w:cs="Arial"/>
          <w:sz w:val="24"/>
          <w:szCs w:val="24"/>
          <w:lang w:val="it-IT"/>
        </w:rPr>
        <w:tab/>
        <w:t>Prihodi iz nadležnog proračuna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</w:t>
      </w:r>
      <w:r w:rsidR="00D55E03">
        <w:rPr>
          <w:rFonts w:ascii="Arial" w:hAnsi="Arial" w:cs="Arial"/>
          <w:sz w:val="24"/>
          <w:szCs w:val="24"/>
          <w:lang w:val="it-IT"/>
        </w:rPr>
        <w:t>501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D55E03">
        <w:rPr>
          <w:rFonts w:ascii="Arial" w:hAnsi="Arial" w:cs="Arial"/>
          <w:sz w:val="24"/>
          <w:szCs w:val="24"/>
          <w:lang w:val="it-IT"/>
        </w:rPr>
        <w:t>3</w:t>
      </w:r>
      <w:r>
        <w:rPr>
          <w:rFonts w:ascii="Arial" w:hAnsi="Arial" w:cs="Arial"/>
          <w:sz w:val="24"/>
          <w:szCs w:val="24"/>
          <w:lang w:val="it-IT"/>
        </w:rPr>
        <w:t>00,00</w:t>
      </w:r>
    </w:p>
    <w:p w14:paraId="4C647986" w14:textId="77777777" w:rsidR="00FB19BB" w:rsidRDefault="00FB19BB" w:rsidP="00FB19BB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</w:p>
    <w:p w14:paraId="16CF688F" w14:textId="77777777" w:rsidR="00400588" w:rsidRDefault="00400588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</w:p>
    <w:p w14:paraId="061803F8" w14:textId="42A60612" w:rsidR="00AF14A7" w:rsidRPr="00E909F5" w:rsidRDefault="00E909F5" w:rsidP="00C644E5">
      <w:pPr>
        <w:spacing w:line="276" w:lineRule="auto"/>
        <w:rPr>
          <w:rFonts w:ascii="Arial" w:hAnsi="Arial" w:cs="Arial"/>
          <w:b/>
          <w:sz w:val="24"/>
          <w:szCs w:val="24"/>
          <w:lang w:val="it-IT"/>
        </w:rPr>
      </w:pPr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UKUPNI PRIHODI: </w:t>
      </w:r>
      <w:r w:rsidR="00FB19BB">
        <w:rPr>
          <w:rFonts w:ascii="Arial" w:hAnsi="Arial" w:cs="Arial"/>
          <w:b/>
          <w:sz w:val="24"/>
          <w:szCs w:val="24"/>
          <w:lang w:val="it-IT"/>
        </w:rPr>
        <w:t>I IZMJENE I DOP. FIN.PLANA ZA 202</w:t>
      </w:r>
      <w:r w:rsidR="00D55E03">
        <w:rPr>
          <w:rFonts w:ascii="Arial" w:hAnsi="Arial" w:cs="Arial"/>
          <w:b/>
          <w:sz w:val="24"/>
          <w:szCs w:val="24"/>
          <w:lang w:val="it-IT"/>
        </w:rPr>
        <w:t>5</w:t>
      </w:r>
      <w:r w:rsidR="00FB19BB">
        <w:rPr>
          <w:rFonts w:ascii="Arial" w:hAnsi="Arial" w:cs="Arial"/>
          <w:b/>
          <w:sz w:val="24"/>
          <w:szCs w:val="24"/>
          <w:lang w:val="it-IT"/>
        </w:rPr>
        <w:t>.</w:t>
      </w:r>
      <w:r w:rsidR="00AF14A7" w:rsidRPr="00E909F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  <w:t xml:space="preserve"> </w:t>
      </w:r>
      <w:r w:rsidR="00D55E03">
        <w:rPr>
          <w:rFonts w:ascii="Arial" w:hAnsi="Arial" w:cs="Arial"/>
          <w:b/>
          <w:sz w:val="24"/>
          <w:szCs w:val="24"/>
          <w:lang w:val="it-IT"/>
        </w:rPr>
        <w:t xml:space="preserve">  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D55E03">
        <w:rPr>
          <w:rFonts w:ascii="Arial" w:hAnsi="Arial" w:cs="Arial"/>
          <w:b/>
          <w:sz w:val="24"/>
          <w:szCs w:val="24"/>
          <w:lang w:val="it-IT"/>
        </w:rPr>
        <w:t>632</w:t>
      </w:r>
      <w:r w:rsidR="00AF14A7" w:rsidRPr="00E909F5">
        <w:rPr>
          <w:rFonts w:ascii="Arial" w:hAnsi="Arial" w:cs="Arial"/>
          <w:b/>
          <w:sz w:val="24"/>
          <w:szCs w:val="24"/>
          <w:lang w:val="it-IT"/>
        </w:rPr>
        <w:t>.</w:t>
      </w:r>
      <w:r w:rsidR="00D55E03">
        <w:rPr>
          <w:rFonts w:ascii="Arial" w:hAnsi="Arial" w:cs="Arial"/>
          <w:b/>
          <w:sz w:val="24"/>
          <w:szCs w:val="24"/>
          <w:lang w:val="it-IT"/>
        </w:rPr>
        <w:t>7</w:t>
      </w:r>
      <w:r w:rsidR="00AF14A7" w:rsidRPr="00E909F5">
        <w:rPr>
          <w:rFonts w:ascii="Arial" w:hAnsi="Arial" w:cs="Arial"/>
          <w:b/>
          <w:sz w:val="24"/>
          <w:szCs w:val="24"/>
          <w:lang w:val="it-IT"/>
        </w:rPr>
        <w:t xml:space="preserve">00,00 </w:t>
      </w:r>
    </w:p>
    <w:p w14:paraId="67ACAF48" w14:textId="77777777" w:rsidR="00E909F5" w:rsidRDefault="00E909F5" w:rsidP="00C644E5">
      <w:pPr>
        <w:spacing w:line="276" w:lineRule="auto"/>
        <w:rPr>
          <w:rFonts w:ascii="Arial" w:hAnsi="Arial" w:cs="Arial"/>
          <w:b/>
          <w:sz w:val="24"/>
          <w:szCs w:val="24"/>
          <w:lang w:val="it-IT"/>
        </w:rPr>
      </w:pPr>
    </w:p>
    <w:p w14:paraId="51D6C68A" w14:textId="6F0FE716" w:rsidR="00EA0E2F" w:rsidRPr="00EA0E2F" w:rsidRDefault="00EA0E2F" w:rsidP="00C644E5">
      <w:pPr>
        <w:spacing w:line="276" w:lineRule="auto"/>
        <w:rPr>
          <w:rFonts w:ascii="Arial" w:hAnsi="Arial" w:cs="Arial"/>
          <w:b/>
          <w:sz w:val="24"/>
          <w:szCs w:val="24"/>
          <w:lang w:val="it-IT"/>
        </w:rPr>
      </w:pPr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6 </w:t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  <w:t>Prihodi poslovanja</w:t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   </w:t>
      </w:r>
      <w:r w:rsidR="00D55E03">
        <w:rPr>
          <w:rFonts w:ascii="Arial" w:hAnsi="Arial" w:cs="Arial"/>
          <w:b/>
          <w:sz w:val="24"/>
          <w:szCs w:val="24"/>
          <w:lang w:val="it-IT"/>
        </w:rPr>
        <w:t>632</w:t>
      </w:r>
      <w:r w:rsidRPr="00EA0E2F">
        <w:rPr>
          <w:rFonts w:ascii="Arial" w:hAnsi="Arial" w:cs="Arial"/>
          <w:b/>
          <w:sz w:val="24"/>
          <w:szCs w:val="24"/>
          <w:lang w:val="it-IT"/>
        </w:rPr>
        <w:t>.</w:t>
      </w:r>
      <w:r w:rsidR="00D55E03">
        <w:rPr>
          <w:rFonts w:ascii="Arial" w:hAnsi="Arial" w:cs="Arial"/>
          <w:b/>
          <w:sz w:val="24"/>
          <w:szCs w:val="24"/>
          <w:lang w:val="it-IT"/>
        </w:rPr>
        <w:t>7</w:t>
      </w:r>
      <w:r w:rsidRPr="00EA0E2F">
        <w:rPr>
          <w:rFonts w:ascii="Arial" w:hAnsi="Arial" w:cs="Arial"/>
          <w:b/>
          <w:sz w:val="24"/>
          <w:szCs w:val="24"/>
          <w:lang w:val="it-IT"/>
        </w:rPr>
        <w:t>00,00</w:t>
      </w:r>
    </w:p>
    <w:p w14:paraId="3D6CB1F5" w14:textId="6D964E55" w:rsidR="00EA0E2F" w:rsidRDefault="00EA0E2F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63</w:t>
      </w:r>
      <w:r>
        <w:rPr>
          <w:rFonts w:ascii="Arial" w:hAnsi="Arial" w:cs="Arial"/>
          <w:sz w:val="24"/>
          <w:szCs w:val="24"/>
          <w:lang w:val="it-IT"/>
        </w:rPr>
        <w:tab/>
        <w:t>Pomoći iz inoz. i sub.unutar općeg proračuna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    </w:t>
      </w:r>
      <w:r w:rsidR="00D55E03">
        <w:rPr>
          <w:rFonts w:ascii="Arial" w:hAnsi="Arial" w:cs="Arial"/>
          <w:sz w:val="24"/>
          <w:szCs w:val="24"/>
          <w:lang w:val="it-IT"/>
        </w:rPr>
        <w:t>8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D55E03">
        <w:rPr>
          <w:rFonts w:ascii="Arial" w:hAnsi="Arial" w:cs="Arial"/>
          <w:sz w:val="24"/>
          <w:szCs w:val="24"/>
          <w:lang w:val="it-IT"/>
        </w:rPr>
        <w:t>0</w:t>
      </w:r>
      <w:r>
        <w:rPr>
          <w:rFonts w:ascii="Arial" w:hAnsi="Arial" w:cs="Arial"/>
          <w:sz w:val="24"/>
          <w:szCs w:val="24"/>
          <w:lang w:val="it-IT"/>
        </w:rPr>
        <w:t>00,00</w:t>
      </w:r>
    </w:p>
    <w:p w14:paraId="49B62379" w14:textId="77E1E027" w:rsidR="00EA0E2F" w:rsidRDefault="00EA0E2F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64</w:t>
      </w:r>
      <w:r>
        <w:rPr>
          <w:rFonts w:ascii="Arial" w:hAnsi="Arial" w:cs="Arial"/>
          <w:sz w:val="24"/>
          <w:szCs w:val="24"/>
          <w:lang w:val="it-IT"/>
        </w:rPr>
        <w:tab/>
        <w:t>Prihodi od imovine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4F10F2">
        <w:rPr>
          <w:rFonts w:ascii="Arial" w:hAnsi="Arial" w:cs="Arial"/>
          <w:sz w:val="24"/>
          <w:szCs w:val="24"/>
          <w:lang w:val="it-IT"/>
        </w:rPr>
        <w:t xml:space="preserve">    </w:t>
      </w:r>
      <w:r>
        <w:rPr>
          <w:rFonts w:ascii="Arial" w:hAnsi="Arial" w:cs="Arial"/>
          <w:sz w:val="24"/>
          <w:szCs w:val="24"/>
          <w:lang w:val="it-IT"/>
        </w:rPr>
        <w:t>0,00</w:t>
      </w:r>
    </w:p>
    <w:p w14:paraId="1DCC25F8" w14:textId="4C3F18F7" w:rsidR="00EA0E2F" w:rsidRDefault="00EA0E2F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65</w:t>
      </w:r>
      <w:r>
        <w:rPr>
          <w:rFonts w:ascii="Arial" w:hAnsi="Arial" w:cs="Arial"/>
          <w:sz w:val="24"/>
          <w:szCs w:val="24"/>
          <w:lang w:val="it-IT"/>
        </w:rPr>
        <w:tab/>
        <w:t>Prihodi od uprav. i adm.pristojbi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    </w:t>
      </w:r>
      <w:r w:rsidR="00D55E03">
        <w:rPr>
          <w:rFonts w:ascii="Arial" w:hAnsi="Arial" w:cs="Arial"/>
          <w:sz w:val="24"/>
          <w:szCs w:val="24"/>
          <w:lang w:val="it-IT"/>
        </w:rPr>
        <w:t>8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D55E03">
        <w:rPr>
          <w:rFonts w:ascii="Arial" w:hAnsi="Arial" w:cs="Arial"/>
          <w:sz w:val="24"/>
          <w:szCs w:val="24"/>
          <w:lang w:val="it-IT"/>
        </w:rPr>
        <w:t>2</w:t>
      </w:r>
      <w:r>
        <w:rPr>
          <w:rFonts w:ascii="Arial" w:hAnsi="Arial" w:cs="Arial"/>
          <w:sz w:val="24"/>
          <w:szCs w:val="24"/>
          <w:lang w:val="it-IT"/>
        </w:rPr>
        <w:t>00,00</w:t>
      </w:r>
    </w:p>
    <w:p w14:paraId="51D36419" w14:textId="3F46DD14" w:rsidR="00EA0E2F" w:rsidRDefault="00EA0E2F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66</w:t>
      </w:r>
      <w:r>
        <w:rPr>
          <w:rFonts w:ascii="Arial" w:hAnsi="Arial" w:cs="Arial"/>
          <w:sz w:val="24"/>
          <w:szCs w:val="24"/>
          <w:lang w:val="it-IT"/>
        </w:rPr>
        <w:tab/>
        <w:t xml:space="preserve">Prihodi od pruženih usluga, donacija 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  </w:t>
      </w:r>
      <w:r w:rsidR="004F10F2">
        <w:rPr>
          <w:rFonts w:ascii="Arial" w:hAnsi="Arial" w:cs="Arial"/>
          <w:sz w:val="24"/>
          <w:szCs w:val="24"/>
          <w:lang w:val="it-IT"/>
        </w:rPr>
        <w:t>5</w:t>
      </w:r>
      <w:r w:rsidR="00D55E03">
        <w:rPr>
          <w:rFonts w:ascii="Arial" w:hAnsi="Arial" w:cs="Arial"/>
          <w:sz w:val="24"/>
          <w:szCs w:val="24"/>
          <w:lang w:val="it-IT"/>
        </w:rPr>
        <w:t>6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E37E79">
        <w:rPr>
          <w:rFonts w:ascii="Arial" w:hAnsi="Arial" w:cs="Arial"/>
          <w:sz w:val="24"/>
          <w:szCs w:val="24"/>
          <w:lang w:val="it-IT"/>
        </w:rPr>
        <w:t>7</w:t>
      </w:r>
      <w:r>
        <w:rPr>
          <w:rFonts w:ascii="Arial" w:hAnsi="Arial" w:cs="Arial"/>
          <w:sz w:val="24"/>
          <w:szCs w:val="24"/>
          <w:lang w:val="it-IT"/>
        </w:rPr>
        <w:t>00,00</w:t>
      </w:r>
    </w:p>
    <w:p w14:paraId="0B4918CA" w14:textId="34C0FCA0" w:rsidR="00E37E79" w:rsidRDefault="00E37E79" w:rsidP="00E37E79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67</w:t>
      </w:r>
      <w:r>
        <w:rPr>
          <w:rFonts w:ascii="Arial" w:hAnsi="Arial" w:cs="Arial"/>
          <w:sz w:val="24"/>
          <w:szCs w:val="24"/>
          <w:lang w:val="it-IT"/>
        </w:rPr>
        <w:tab/>
        <w:t>Prihodi iz nadležnog proračuna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</w:t>
      </w:r>
      <w:r w:rsidR="00D55E03">
        <w:rPr>
          <w:rFonts w:ascii="Arial" w:hAnsi="Arial" w:cs="Arial"/>
          <w:sz w:val="24"/>
          <w:szCs w:val="24"/>
          <w:lang w:val="it-IT"/>
        </w:rPr>
        <w:t>559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D55E03">
        <w:rPr>
          <w:rFonts w:ascii="Arial" w:hAnsi="Arial" w:cs="Arial"/>
          <w:sz w:val="24"/>
          <w:szCs w:val="24"/>
          <w:lang w:val="it-IT"/>
        </w:rPr>
        <w:t>8</w:t>
      </w:r>
      <w:r>
        <w:rPr>
          <w:rFonts w:ascii="Arial" w:hAnsi="Arial" w:cs="Arial"/>
          <w:sz w:val="24"/>
          <w:szCs w:val="24"/>
          <w:lang w:val="it-IT"/>
        </w:rPr>
        <w:t>00,00</w:t>
      </w:r>
    </w:p>
    <w:p w14:paraId="5F11CBFD" w14:textId="484FE9B8" w:rsidR="00E37E79" w:rsidRDefault="00E37E79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</w:p>
    <w:p w14:paraId="3CC620AB" w14:textId="04DFD7C1" w:rsidR="00FB19BB" w:rsidRPr="003315E2" w:rsidRDefault="004E13EB" w:rsidP="004E13EB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3315E2">
        <w:rPr>
          <w:rFonts w:ascii="Arial" w:hAnsi="Arial" w:cs="Arial"/>
          <w:sz w:val="24"/>
          <w:szCs w:val="24"/>
          <w:lang w:val="it-IT"/>
        </w:rPr>
        <w:t xml:space="preserve">Ukupni prihodi i primici planirani su u iznosu </w:t>
      </w:r>
      <w:r w:rsidR="00D96E9E" w:rsidRPr="003315E2">
        <w:rPr>
          <w:rFonts w:ascii="Arial" w:hAnsi="Arial" w:cs="Arial"/>
          <w:sz w:val="24"/>
          <w:szCs w:val="24"/>
          <w:lang w:val="it-IT"/>
        </w:rPr>
        <w:t>598</w:t>
      </w:r>
      <w:r w:rsidRPr="003315E2">
        <w:rPr>
          <w:rFonts w:ascii="Arial" w:hAnsi="Arial" w:cs="Arial"/>
          <w:sz w:val="24"/>
          <w:szCs w:val="24"/>
          <w:lang w:val="it-IT"/>
        </w:rPr>
        <w:t>.</w:t>
      </w:r>
      <w:r w:rsidR="00D96E9E" w:rsidRPr="003315E2">
        <w:rPr>
          <w:rFonts w:ascii="Arial" w:hAnsi="Arial" w:cs="Arial"/>
          <w:sz w:val="24"/>
          <w:szCs w:val="24"/>
          <w:lang w:val="it-IT"/>
        </w:rPr>
        <w:t>5</w:t>
      </w:r>
      <w:r w:rsidRPr="003315E2">
        <w:rPr>
          <w:rFonts w:ascii="Arial" w:hAnsi="Arial" w:cs="Arial"/>
          <w:sz w:val="24"/>
          <w:szCs w:val="24"/>
          <w:lang w:val="it-IT"/>
        </w:rPr>
        <w:t>00,00 eura, a I. izmjenama i dopunama financijskog plana za 202</w:t>
      </w:r>
      <w:r w:rsidR="00D96E9E" w:rsidRPr="003315E2">
        <w:rPr>
          <w:rFonts w:ascii="Arial" w:hAnsi="Arial" w:cs="Arial"/>
          <w:sz w:val="24"/>
          <w:szCs w:val="24"/>
          <w:lang w:val="it-IT"/>
        </w:rPr>
        <w:t>5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. godinu planirano je povećanje za </w:t>
      </w:r>
      <w:r w:rsidR="00D25C0E" w:rsidRPr="003315E2">
        <w:rPr>
          <w:rFonts w:ascii="Arial" w:hAnsi="Arial" w:cs="Arial"/>
          <w:sz w:val="24"/>
          <w:szCs w:val="24"/>
          <w:lang w:val="it-IT"/>
        </w:rPr>
        <w:t>34</w:t>
      </w:r>
      <w:r w:rsidRPr="003315E2">
        <w:rPr>
          <w:rFonts w:ascii="Arial" w:hAnsi="Arial" w:cs="Arial"/>
          <w:sz w:val="24"/>
          <w:szCs w:val="24"/>
          <w:lang w:val="it-IT"/>
        </w:rPr>
        <w:t>.</w:t>
      </w:r>
      <w:r w:rsidR="00D25C0E" w:rsidRPr="003315E2">
        <w:rPr>
          <w:rFonts w:ascii="Arial" w:hAnsi="Arial" w:cs="Arial"/>
          <w:sz w:val="24"/>
          <w:szCs w:val="24"/>
          <w:lang w:val="it-IT"/>
        </w:rPr>
        <w:t>2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00,00 eura, odnosno </w:t>
      </w:r>
      <w:r w:rsidR="00D25C0E" w:rsidRPr="003315E2">
        <w:rPr>
          <w:rFonts w:ascii="Arial" w:hAnsi="Arial" w:cs="Arial"/>
          <w:sz w:val="24"/>
          <w:szCs w:val="24"/>
          <w:lang w:val="it-IT"/>
        </w:rPr>
        <w:t>5</w:t>
      </w:r>
      <w:r w:rsidRPr="003315E2">
        <w:rPr>
          <w:rFonts w:ascii="Arial" w:hAnsi="Arial" w:cs="Arial"/>
          <w:sz w:val="24"/>
          <w:szCs w:val="24"/>
          <w:lang w:val="it-IT"/>
        </w:rPr>
        <w:t>,</w:t>
      </w:r>
      <w:r w:rsidR="00D25C0E" w:rsidRPr="003315E2">
        <w:rPr>
          <w:rFonts w:ascii="Arial" w:hAnsi="Arial" w:cs="Arial"/>
          <w:sz w:val="24"/>
          <w:szCs w:val="24"/>
          <w:lang w:val="it-IT"/>
        </w:rPr>
        <w:t>71</w:t>
      </w:r>
      <w:r w:rsidRPr="003315E2">
        <w:rPr>
          <w:rFonts w:ascii="Arial" w:hAnsi="Arial" w:cs="Arial"/>
          <w:sz w:val="24"/>
          <w:szCs w:val="24"/>
          <w:lang w:val="it-IT"/>
        </w:rPr>
        <w:t>%, te ukupno planirani prihodi za 202</w:t>
      </w:r>
      <w:r w:rsidR="00D25C0E" w:rsidRPr="003315E2">
        <w:rPr>
          <w:rFonts w:ascii="Arial" w:hAnsi="Arial" w:cs="Arial"/>
          <w:sz w:val="24"/>
          <w:szCs w:val="24"/>
          <w:lang w:val="it-IT"/>
        </w:rPr>
        <w:t>5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. </w:t>
      </w:r>
      <w:r w:rsidR="00130055" w:rsidRPr="003315E2">
        <w:rPr>
          <w:rFonts w:ascii="Arial" w:hAnsi="Arial" w:cs="Arial"/>
          <w:sz w:val="24"/>
          <w:szCs w:val="24"/>
          <w:lang w:val="it-IT"/>
        </w:rPr>
        <w:t>g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odinu iznose </w:t>
      </w:r>
      <w:r w:rsidR="00D25C0E" w:rsidRPr="003315E2">
        <w:rPr>
          <w:rFonts w:ascii="Arial" w:hAnsi="Arial" w:cs="Arial"/>
          <w:sz w:val="24"/>
          <w:szCs w:val="24"/>
          <w:lang w:val="it-IT"/>
        </w:rPr>
        <w:t>632</w:t>
      </w:r>
      <w:r w:rsidRPr="003315E2">
        <w:rPr>
          <w:rFonts w:ascii="Arial" w:hAnsi="Arial" w:cs="Arial"/>
          <w:sz w:val="24"/>
          <w:szCs w:val="24"/>
          <w:lang w:val="it-IT"/>
        </w:rPr>
        <w:t>.</w:t>
      </w:r>
      <w:r w:rsidR="00D25C0E" w:rsidRPr="003315E2">
        <w:rPr>
          <w:rFonts w:ascii="Arial" w:hAnsi="Arial" w:cs="Arial"/>
          <w:sz w:val="24"/>
          <w:szCs w:val="24"/>
          <w:lang w:val="it-IT"/>
        </w:rPr>
        <w:t>7</w:t>
      </w:r>
      <w:r w:rsidRPr="003315E2">
        <w:rPr>
          <w:rFonts w:ascii="Arial" w:hAnsi="Arial" w:cs="Arial"/>
          <w:sz w:val="24"/>
          <w:szCs w:val="24"/>
          <w:lang w:val="it-IT"/>
        </w:rPr>
        <w:t>00,00 eura</w:t>
      </w:r>
      <w:r w:rsidR="00130055" w:rsidRPr="003315E2">
        <w:rPr>
          <w:rFonts w:ascii="Arial" w:hAnsi="Arial" w:cs="Arial"/>
          <w:sz w:val="24"/>
          <w:szCs w:val="24"/>
          <w:lang w:val="it-IT"/>
        </w:rPr>
        <w:t>.</w:t>
      </w:r>
    </w:p>
    <w:p w14:paraId="37D34B0B" w14:textId="302D81B5" w:rsidR="00130055" w:rsidRPr="003315E2" w:rsidRDefault="00130055" w:rsidP="00FA733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3315E2">
        <w:rPr>
          <w:rFonts w:ascii="Arial" w:hAnsi="Arial" w:cs="Arial"/>
          <w:sz w:val="24"/>
          <w:szCs w:val="24"/>
          <w:lang w:val="it-IT"/>
        </w:rPr>
        <w:t>63</w:t>
      </w:r>
      <w:r w:rsidRPr="003315E2">
        <w:rPr>
          <w:rFonts w:ascii="Arial" w:hAnsi="Arial" w:cs="Arial"/>
          <w:sz w:val="24"/>
          <w:szCs w:val="24"/>
          <w:lang w:val="it-IT"/>
        </w:rPr>
        <w:tab/>
        <w:t>Pomoći iz inoz. i sub.unutar općeg proračuna</w:t>
      </w:r>
      <w:r w:rsidRPr="003315E2">
        <w:rPr>
          <w:rFonts w:ascii="Arial" w:hAnsi="Arial" w:cs="Arial"/>
          <w:sz w:val="24"/>
          <w:szCs w:val="24"/>
          <w:lang w:val="it-IT"/>
        </w:rPr>
        <w:tab/>
        <w:t xml:space="preserve">- </w:t>
      </w:r>
      <w:r w:rsidR="00FA733D" w:rsidRPr="003315E2">
        <w:rPr>
          <w:rFonts w:ascii="Arial" w:hAnsi="Arial" w:cs="Arial"/>
          <w:sz w:val="24"/>
          <w:szCs w:val="24"/>
          <w:lang w:val="it-IT"/>
        </w:rPr>
        <w:t xml:space="preserve"> </w:t>
      </w:r>
      <w:r w:rsidR="00D25C0E" w:rsidRPr="003315E2">
        <w:rPr>
          <w:rFonts w:ascii="Arial" w:hAnsi="Arial" w:cs="Arial"/>
          <w:sz w:val="24"/>
          <w:szCs w:val="24"/>
          <w:lang w:val="it-IT"/>
        </w:rPr>
        <w:t>smanjenje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 z</w:t>
      </w:r>
      <w:r w:rsidR="00D25C0E" w:rsidRPr="003315E2">
        <w:rPr>
          <w:rFonts w:ascii="Arial" w:hAnsi="Arial" w:cs="Arial"/>
          <w:sz w:val="24"/>
          <w:szCs w:val="24"/>
          <w:lang w:val="it-IT"/>
        </w:rPr>
        <w:t>a 24.5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00,00 eura, odnosno </w:t>
      </w:r>
      <w:r w:rsidR="00D25C0E" w:rsidRPr="003315E2">
        <w:rPr>
          <w:rFonts w:ascii="Arial" w:hAnsi="Arial" w:cs="Arial"/>
          <w:sz w:val="24"/>
          <w:szCs w:val="24"/>
          <w:lang w:val="it-IT"/>
        </w:rPr>
        <w:t>-75,38</w:t>
      </w:r>
      <w:r w:rsidRPr="003315E2">
        <w:rPr>
          <w:rFonts w:ascii="Arial" w:hAnsi="Arial" w:cs="Arial"/>
          <w:sz w:val="24"/>
          <w:szCs w:val="24"/>
          <w:lang w:val="it-IT"/>
        </w:rPr>
        <w:t>%</w:t>
      </w:r>
      <w:r w:rsidR="00FA733D" w:rsidRPr="003315E2">
        <w:rPr>
          <w:rFonts w:ascii="Arial" w:hAnsi="Arial" w:cs="Arial"/>
          <w:sz w:val="24"/>
          <w:szCs w:val="24"/>
          <w:lang w:val="it-IT"/>
        </w:rPr>
        <w:t xml:space="preserve">, </w:t>
      </w:r>
      <w:r w:rsidR="003373E6" w:rsidRPr="003315E2">
        <w:rPr>
          <w:rFonts w:ascii="Arial" w:hAnsi="Arial" w:cs="Arial"/>
          <w:sz w:val="24"/>
          <w:szCs w:val="24"/>
          <w:lang w:val="it-IT"/>
        </w:rPr>
        <w:t xml:space="preserve">do razlike je došlo zbog </w:t>
      </w:r>
      <w:bookmarkStart w:id="2" w:name="_Hlk208417227"/>
      <w:r w:rsidR="00FA733D" w:rsidRPr="003315E2">
        <w:rPr>
          <w:rFonts w:ascii="Arial" w:hAnsi="Arial" w:cs="Arial"/>
          <w:sz w:val="24"/>
          <w:szCs w:val="24"/>
          <w:lang w:val="it-IT"/>
        </w:rPr>
        <w:t>potpis</w:t>
      </w:r>
      <w:r w:rsidR="003373E6" w:rsidRPr="003315E2">
        <w:rPr>
          <w:rFonts w:ascii="Arial" w:hAnsi="Arial" w:cs="Arial"/>
          <w:sz w:val="24"/>
          <w:szCs w:val="24"/>
          <w:lang w:val="it-IT"/>
        </w:rPr>
        <w:t xml:space="preserve">ivanja </w:t>
      </w:r>
      <w:r w:rsidR="00D25C0E" w:rsidRPr="003315E2">
        <w:rPr>
          <w:rFonts w:ascii="Arial" w:hAnsi="Arial" w:cs="Arial"/>
          <w:sz w:val="24"/>
          <w:szCs w:val="24"/>
          <w:lang w:val="it-IT"/>
        </w:rPr>
        <w:t>2</w:t>
      </w:r>
      <w:r w:rsidR="00FA733D" w:rsidRPr="003315E2">
        <w:rPr>
          <w:rFonts w:ascii="Arial" w:hAnsi="Arial" w:cs="Arial"/>
          <w:sz w:val="24"/>
          <w:szCs w:val="24"/>
          <w:lang w:val="it-IT"/>
        </w:rPr>
        <w:t xml:space="preserve"> ugovora s Ministarstvom</w:t>
      </w:r>
      <w:r w:rsidR="003373E6" w:rsidRPr="003315E2">
        <w:rPr>
          <w:rFonts w:ascii="Arial" w:hAnsi="Arial" w:cs="Arial"/>
          <w:sz w:val="24"/>
          <w:szCs w:val="24"/>
          <w:lang w:val="it-IT"/>
        </w:rPr>
        <w:t xml:space="preserve"> </w:t>
      </w:r>
      <w:r w:rsidR="00FA733D" w:rsidRPr="003315E2">
        <w:rPr>
          <w:rFonts w:ascii="Arial" w:hAnsi="Arial" w:cs="Arial"/>
          <w:sz w:val="24"/>
          <w:szCs w:val="24"/>
          <w:lang w:val="it-IT"/>
        </w:rPr>
        <w:t>kulture</w:t>
      </w:r>
      <w:r w:rsidR="003373E6" w:rsidRPr="003315E2">
        <w:rPr>
          <w:rFonts w:ascii="Arial" w:hAnsi="Arial" w:cs="Arial"/>
          <w:sz w:val="24"/>
          <w:szCs w:val="24"/>
          <w:lang w:val="it-IT"/>
        </w:rPr>
        <w:t xml:space="preserve"> i medija Republike Hrvatske za Program vizualnih umjetnosti: Godišnji program Galerije Vladimir Bužančić 2025., 4.000,00 eura; za Program </w:t>
      </w:r>
      <w:r w:rsidR="009461AB" w:rsidRPr="003315E2">
        <w:rPr>
          <w:rFonts w:ascii="Arial" w:hAnsi="Arial" w:cs="Arial"/>
          <w:sz w:val="24"/>
          <w:szCs w:val="24"/>
          <w:lang w:val="it-IT"/>
        </w:rPr>
        <w:t>g</w:t>
      </w:r>
      <w:r w:rsidR="003373E6" w:rsidRPr="003315E2">
        <w:rPr>
          <w:rFonts w:ascii="Arial" w:hAnsi="Arial" w:cs="Arial"/>
          <w:sz w:val="24"/>
          <w:szCs w:val="24"/>
          <w:lang w:val="it-IT"/>
        </w:rPr>
        <w:t>lazbene i glazbeno- scenske</w:t>
      </w:r>
      <w:r w:rsidR="00FA733D" w:rsidRPr="003315E2">
        <w:rPr>
          <w:rFonts w:ascii="Arial" w:hAnsi="Arial" w:cs="Arial"/>
          <w:sz w:val="24"/>
          <w:szCs w:val="24"/>
          <w:lang w:val="it-IT"/>
        </w:rPr>
        <w:t xml:space="preserve"> </w:t>
      </w:r>
      <w:r w:rsidR="003373E6" w:rsidRPr="003315E2">
        <w:rPr>
          <w:rFonts w:ascii="Arial" w:hAnsi="Arial" w:cs="Arial"/>
          <w:sz w:val="24"/>
          <w:szCs w:val="24"/>
          <w:lang w:val="it-IT"/>
        </w:rPr>
        <w:t>djelatnosti: Jazz Point Novi Zagreb, 4.000,00 eura</w:t>
      </w:r>
    </w:p>
    <w:bookmarkEnd w:id="2"/>
    <w:p w14:paraId="483F8C96" w14:textId="3B964A8D" w:rsidR="00130055" w:rsidRPr="003315E2" w:rsidRDefault="00FA733D" w:rsidP="00FA733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3315E2">
        <w:rPr>
          <w:rFonts w:ascii="Arial" w:hAnsi="Arial" w:cs="Arial"/>
          <w:sz w:val="24"/>
          <w:szCs w:val="24"/>
          <w:lang w:val="it-IT"/>
        </w:rPr>
        <w:t>65</w:t>
      </w:r>
      <w:r w:rsidRPr="003315E2">
        <w:rPr>
          <w:rFonts w:ascii="Arial" w:hAnsi="Arial" w:cs="Arial"/>
          <w:sz w:val="24"/>
          <w:szCs w:val="24"/>
          <w:lang w:val="it-IT"/>
        </w:rPr>
        <w:tab/>
        <w:t xml:space="preserve">Prihodi od uprav. i adm.pristojbi – </w:t>
      </w:r>
      <w:r w:rsidR="003373E6" w:rsidRPr="003315E2">
        <w:rPr>
          <w:rFonts w:ascii="Arial" w:hAnsi="Arial" w:cs="Arial"/>
          <w:sz w:val="24"/>
          <w:szCs w:val="24"/>
          <w:lang w:val="it-IT"/>
        </w:rPr>
        <w:t>nema promjena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, zbog </w:t>
      </w:r>
      <w:r w:rsidR="003373E6" w:rsidRPr="003315E2">
        <w:rPr>
          <w:rFonts w:ascii="Arial" w:hAnsi="Arial" w:cs="Arial"/>
          <w:sz w:val="24"/>
          <w:szCs w:val="24"/>
          <w:lang w:val="it-IT"/>
        </w:rPr>
        <w:t>istog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 broja odigranih kazališnih predstava za djecu (prihod od ulaznica), te 1.</w:t>
      </w:r>
      <w:r w:rsidR="009461AB" w:rsidRPr="003315E2">
        <w:rPr>
          <w:rFonts w:ascii="Arial" w:hAnsi="Arial" w:cs="Arial"/>
          <w:sz w:val="24"/>
          <w:szCs w:val="24"/>
          <w:lang w:val="it-IT"/>
        </w:rPr>
        <w:t>20</w:t>
      </w:r>
      <w:r w:rsidRPr="003315E2">
        <w:rPr>
          <w:rFonts w:ascii="Arial" w:hAnsi="Arial" w:cs="Arial"/>
          <w:sz w:val="24"/>
          <w:szCs w:val="24"/>
          <w:lang w:val="it-IT"/>
        </w:rPr>
        <w:t>0,00 eura prihoda s naslova osiguranja</w:t>
      </w:r>
      <w:r w:rsidR="009461AB" w:rsidRPr="003315E2">
        <w:rPr>
          <w:rFonts w:ascii="Arial" w:hAnsi="Arial" w:cs="Arial"/>
          <w:sz w:val="24"/>
          <w:szCs w:val="24"/>
          <w:lang w:val="it-IT"/>
        </w:rPr>
        <w:t xml:space="preserve"> i refundacije štete – </w:t>
      </w:r>
      <w:bookmarkStart w:id="3" w:name="_Hlk208415863"/>
      <w:r w:rsidR="009461AB" w:rsidRPr="003315E2">
        <w:rPr>
          <w:rFonts w:ascii="Arial" w:hAnsi="Arial" w:cs="Arial"/>
          <w:sz w:val="24"/>
          <w:szCs w:val="24"/>
          <w:lang w:val="it-IT"/>
        </w:rPr>
        <w:t>ugradnja stakla na objektu kao zamjena za razbijena stakla - reparatura</w:t>
      </w:r>
    </w:p>
    <w:bookmarkEnd w:id="3"/>
    <w:p w14:paraId="6D482A90" w14:textId="50FE1A4F" w:rsidR="00130055" w:rsidRPr="003315E2" w:rsidRDefault="00FA733D" w:rsidP="006050D5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3315E2">
        <w:rPr>
          <w:rFonts w:ascii="Arial" w:hAnsi="Arial" w:cs="Arial"/>
          <w:sz w:val="24"/>
          <w:szCs w:val="24"/>
          <w:lang w:val="it-IT"/>
        </w:rPr>
        <w:t>66</w:t>
      </w:r>
      <w:r w:rsidRPr="003315E2">
        <w:rPr>
          <w:rFonts w:ascii="Arial" w:hAnsi="Arial" w:cs="Arial"/>
          <w:sz w:val="24"/>
          <w:szCs w:val="24"/>
          <w:lang w:val="it-IT"/>
        </w:rPr>
        <w:tab/>
        <w:t xml:space="preserve">Prihodi od pruženih usluga, donacija – </w:t>
      </w:r>
      <w:r w:rsidR="009461AB" w:rsidRPr="003315E2">
        <w:rPr>
          <w:rFonts w:ascii="Arial" w:hAnsi="Arial" w:cs="Arial"/>
          <w:sz w:val="24"/>
          <w:szCs w:val="24"/>
          <w:lang w:val="it-IT"/>
        </w:rPr>
        <w:t>poveća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nje za </w:t>
      </w:r>
      <w:r w:rsidR="009461AB" w:rsidRPr="003315E2">
        <w:rPr>
          <w:rFonts w:ascii="Arial" w:hAnsi="Arial" w:cs="Arial"/>
          <w:sz w:val="24"/>
          <w:szCs w:val="24"/>
          <w:lang w:val="it-IT"/>
        </w:rPr>
        <w:t>2</w:t>
      </w:r>
      <w:r w:rsidRPr="003315E2">
        <w:rPr>
          <w:rFonts w:ascii="Arial" w:hAnsi="Arial" w:cs="Arial"/>
          <w:sz w:val="24"/>
          <w:szCs w:val="24"/>
          <w:lang w:val="it-IT"/>
        </w:rPr>
        <w:t>00,00 eura</w:t>
      </w:r>
      <w:r w:rsidR="003315E2" w:rsidRPr="003315E2">
        <w:rPr>
          <w:rFonts w:ascii="Arial" w:hAnsi="Arial" w:cs="Arial"/>
          <w:sz w:val="24"/>
          <w:szCs w:val="24"/>
          <w:lang w:val="it-IT"/>
        </w:rPr>
        <w:t xml:space="preserve"> zbog donacija fizičkih osoba za Festival (I)DEMO!</w:t>
      </w:r>
    </w:p>
    <w:p w14:paraId="7BEE6777" w14:textId="5B419E25" w:rsidR="00130055" w:rsidRPr="003315E2" w:rsidRDefault="006050D5" w:rsidP="006050D5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3315E2">
        <w:rPr>
          <w:rFonts w:ascii="Arial" w:hAnsi="Arial" w:cs="Arial"/>
          <w:sz w:val="24"/>
          <w:szCs w:val="24"/>
          <w:lang w:val="it-IT"/>
        </w:rPr>
        <w:t>67</w:t>
      </w:r>
      <w:r w:rsidRPr="003315E2">
        <w:rPr>
          <w:rFonts w:ascii="Arial" w:hAnsi="Arial" w:cs="Arial"/>
          <w:sz w:val="24"/>
          <w:szCs w:val="24"/>
          <w:lang w:val="it-IT"/>
        </w:rPr>
        <w:tab/>
        <w:t>Prihodi iz nadležnog proračuna – povećanje za 5</w:t>
      </w:r>
      <w:r w:rsidR="003315E2" w:rsidRPr="003315E2">
        <w:rPr>
          <w:rFonts w:ascii="Arial" w:hAnsi="Arial" w:cs="Arial"/>
          <w:sz w:val="24"/>
          <w:szCs w:val="24"/>
          <w:lang w:val="it-IT"/>
        </w:rPr>
        <w:t>8</w:t>
      </w:r>
      <w:r w:rsidRPr="003315E2">
        <w:rPr>
          <w:rFonts w:ascii="Arial" w:hAnsi="Arial" w:cs="Arial"/>
          <w:sz w:val="24"/>
          <w:szCs w:val="24"/>
          <w:lang w:val="it-IT"/>
        </w:rPr>
        <w:t>.</w:t>
      </w:r>
      <w:r w:rsidR="003315E2" w:rsidRPr="003315E2">
        <w:rPr>
          <w:rFonts w:ascii="Arial" w:hAnsi="Arial" w:cs="Arial"/>
          <w:sz w:val="24"/>
          <w:szCs w:val="24"/>
          <w:lang w:val="it-IT"/>
        </w:rPr>
        <w:t>5</w:t>
      </w:r>
      <w:r w:rsidRPr="003315E2">
        <w:rPr>
          <w:rFonts w:ascii="Arial" w:hAnsi="Arial" w:cs="Arial"/>
          <w:sz w:val="24"/>
          <w:szCs w:val="24"/>
          <w:lang w:val="it-IT"/>
        </w:rPr>
        <w:t>00,00 eura, odnosno 1</w:t>
      </w:r>
      <w:r w:rsidR="003315E2" w:rsidRPr="003315E2">
        <w:rPr>
          <w:rFonts w:ascii="Arial" w:hAnsi="Arial" w:cs="Arial"/>
          <w:sz w:val="24"/>
          <w:szCs w:val="24"/>
          <w:lang w:val="it-IT"/>
        </w:rPr>
        <w:t>1</w:t>
      </w:r>
      <w:r w:rsidRPr="003315E2">
        <w:rPr>
          <w:rFonts w:ascii="Arial" w:hAnsi="Arial" w:cs="Arial"/>
          <w:sz w:val="24"/>
          <w:szCs w:val="24"/>
          <w:lang w:val="it-IT"/>
        </w:rPr>
        <w:t>,</w:t>
      </w:r>
      <w:r w:rsidR="003315E2" w:rsidRPr="003315E2">
        <w:rPr>
          <w:rFonts w:ascii="Arial" w:hAnsi="Arial" w:cs="Arial"/>
          <w:sz w:val="24"/>
          <w:szCs w:val="24"/>
          <w:lang w:val="it-IT"/>
        </w:rPr>
        <w:t>67</w:t>
      </w:r>
      <w:r w:rsidRPr="003315E2">
        <w:rPr>
          <w:rFonts w:ascii="Arial" w:hAnsi="Arial" w:cs="Arial"/>
          <w:sz w:val="24"/>
          <w:szCs w:val="24"/>
          <w:lang w:val="it-IT"/>
        </w:rPr>
        <w:t>%</w:t>
      </w:r>
      <w:r w:rsidR="00D93ACF" w:rsidRPr="003315E2">
        <w:rPr>
          <w:rFonts w:ascii="Arial" w:hAnsi="Arial" w:cs="Arial"/>
          <w:sz w:val="24"/>
          <w:szCs w:val="24"/>
          <w:lang w:val="it-IT"/>
        </w:rPr>
        <w:t>, a odnosi se na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 redovnu djelatnost</w:t>
      </w:r>
      <w:r w:rsidR="00D93ACF" w:rsidRPr="003315E2">
        <w:rPr>
          <w:rFonts w:ascii="Arial" w:hAnsi="Arial" w:cs="Arial"/>
          <w:sz w:val="24"/>
          <w:szCs w:val="24"/>
          <w:lang w:val="it-IT"/>
        </w:rPr>
        <w:t xml:space="preserve"> -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 povećanje za 5</w:t>
      </w:r>
      <w:r w:rsidR="003315E2" w:rsidRPr="003315E2">
        <w:rPr>
          <w:rFonts w:ascii="Arial" w:hAnsi="Arial" w:cs="Arial"/>
          <w:sz w:val="24"/>
          <w:szCs w:val="24"/>
          <w:lang w:val="it-IT"/>
        </w:rPr>
        <w:t>3</w:t>
      </w:r>
      <w:r w:rsidRPr="003315E2">
        <w:rPr>
          <w:rFonts w:ascii="Arial" w:hAnsi="Arial" w:cs="Arial"/>
          <w:sz w:val="24"/>
          <w:szCs w:val="24"/>
          <w:lang w:val="it-IT"/>
        </w:rPr>
        <w:t>.</w:t>
      </w:r>
      <w:r w:rsidR="003315E2" w:rsidRPr="003315E2">
        <w:rPr>
          <w:rFonts w:ascii="Arial" w:hAnsi="Arial" w:cs="Arial"/>
          <w:sz w:val="24"/>
          <w:szCs w:val="24"/>
          <w:lang w:val="it-IT"/>
        </w:rPr>
        <w:t>3</w:t>
      </w:r>
      <w:r w:rsidRPr="003315E2">
        <w:rPr>
          <w:rFonts w:ascii="Arial" w:hAnsi="Arial" w:cs="Arial"/>
          <w:sz w:val="24"/>
          <w:szCs w:val="24"/>
          <w:lang w:val="it-IT"/>
        </w:rPr>
        <w:t>00,00 eura, odnosno 1</w:t>
      </w:r>
      <w:r w:rsidR="003315E2" w:rsidRPr="003315E2">
        <w:rPr>
          <w:rFonts w:ascii="Arial" w:hAnsi="Arial" w:cs="Arial"/>
          <w:sz w:val="24"/>
          <w:szCs w:val="24"/>
          <w:lang w:val="it-IT"/>
        </w:rPr>
        <w:t>2</w:t>
      </w:r>
      <w:r w:rsidRPr="003315E2">
        <w:rPr>
          <w:rFonts w:ascii="Arial" w:hAnsi="Arial" w:cs="Arial"/>
          <w:sz w:val="24"/>
          <w:szCs w:val="24"/>
          <w:lang w:val="it-IT"/>
        </w:rPr>
        <w:t>,</w:t>
      </w:r>
      <w:r w:rsidR="003315E2" w:rsidRPr="003315E2">
        <w:rPr>
          <w:rFonts w:ascii="Arial" w:hAnsi="Arial" w:cs="Arial"/>
          <w:sz w:val="24"/>
          <w:szCs w:val="24"/>
          <w:lang w:val="it-IT"/>
        </w:rPr>
        <w:t>74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%; </w:t>
      </w:r>
      <w:r w:rsidR="00D93ACF" w:rsidRPr="003315E2">
        <w:rPr>
          <w:rFonts w:ascii="Arial" w:hAnsi="Arial" w:cs="Arial"/>
          <w:sz w:val="24"/>
          <w:szCs w:val="24"/>
          <w:lang w:val="it-IT"/>
        </w:rPr>
        <w:t>na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 programsku djelatnost</w:t>
      </w:r>
      <w:r w:rsidR="00D93ACF" w:rsidRPr="003315E2">
        <w:rPr>
          <w:rFonts w:ascii="Arial" w:hAnsi="Arial" w:cs="Arial"/>
          <w:sz w:val="24"/>
          <w:szCs w:val="24"/>
          <w:lang w:val="it-IT"/>
        </w:rPr>
        <w:t xml:space="preserve"> -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 povećanje za </w:t>
      </w:r>
      <w:r w:rsidR="003315E2" w:rsidRPr="003315E2">
        <w:rPr>
          <w:rFonts w:ascii="Arial" w:hAnsi="Arial" w:cs="Arial"/>
          <w:sz w:val="24"/>
          <w:szCs w:val="24"/>
          <w:lang w:val="it-IT"/>
        </w:rPr>
        <w:t>1</w:t>
      </w:r>
      <w:r w:rsidRPr="003315E2">
        <w:rPr>
          <w:rFonts w:ascii="Arial" w:hAnsi="Arial" w:cs="Arial"/>
          <w:sz w:val="24"/>
          <w:szCs w:val="24"/>
          <w:lang w:val="it-IT"/>
        </w:rPr>
        <w:t>.</w:t>
      </w:r>
      <w:r w:rsidR="003315E2" w:rsidRPr="003315E2">
        <w:rPr>
          <w:rFonts w:ascii="Arial" w:hAnsi="Arial" w:cs="Arial"/>
          <w:sz w:val="24"/>
          <w:szCs w:val="24"/>
          <w:lang w:val="it-IT"/>
        </w:rPr>
        <w:t>3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00,00 eura, odnosno </w:t>
      </w:r>
      <w:r w:rsidR="003315E2" w:rsidRPr="003315E2">
        <w:rPr>
          <w:rFonts w:ascii="Arial" w:hAnsi="Arial" w:cs="Arial"/>
          <w:sz w:val="24"/>
          <w:szCs w:val="24"/>
          <w:lang w:val="it-IT"/>
        </w:rPr>
        <w:t>1</w:t>
      </w:r>
      <w:r w:rsidRPr="003315E2">
        <w:rPr>
          <w:rFonts w:ascii="Arial" w:hAnsi="Arial" w:cs="Arial"/>
          <w:sz w:val="24"/>
          <w:szCs w:val="24"/>
          <w:lang w:val="it-IT"/>
        </w:rPr>
        <w:t>,</w:t>
      </w:r>
      <w:r w:rsidR="003315E2" w:rsidRPr="003315E2">
        <w:rPr>
          <w:rFonts w:ascii="Arial" w:hAnsi="Arial" w:cs="Arial"/>
          <w:sz w:val="24"/>
          <w:szCs w:val="24"/>
          <w:lang w:val="it-IT"/>
        </w:rPr>
        <w:t>86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%, te </w:t>
      </w:r>
      <w:r w:rsidR="00D93ACF" w:rsidRPr="003315E2">
        <w:rPr>
          <w:rFonts w:ascii="Arial" w:hAnsi="Arial" w:cs="Arial"/>
          <w:sz w:val="24"/>
          <w:szCs w:val="24"/>
          <w:lang w:val="it-IT"/>
        </w:rPr>
        <w:t>na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 održavanje i opremanje ustanova u kulturi</w:t>
      </w:r>
      <w:r w:rsidR="00D93ACF" w:rsidRPr="003315E2">
        <w:rPr>
          <w:rFonts w:ascii="Arial" w:hAnsi="Arial" w:cs="Arial"/>
          <w:sz w:val="24"/>
          <w:szCs w:val="24"/>
          <w:lang w:val="it-IT"/>
        </w:rPr>
        <w:t xml:space="preserve"> - povećanje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 za </w:t>
      </w:r>
      <w:r w:rsidR="003315E2" w:rsidRPr="003315E2">
        <w:rPr>
          <w:rFonts w:ascii="Arial" w:hAnsi="Arial" w:cs="Arial"/>
          <w:sz w:val="24"/>
          <w:szCs w:val="24"/>
          <w:lang w:val="it-IT"/>
        </w:rPr>
        <w:t>3</w:t>
      </w:r>
      <w:r w:rsidRPr="003315E2">
        <w:rPr>
          <w:rFonts w:ascii="Arial" w:hAnsi="Arial" w:cs="Arial"/>
          <w:sz w:val="24"/>
          <w:szCs w:val="24"/>
          <w:lang w:val="it-IT"/>
        </w:rPr>
        <w:t>.</w:t>
      </w:r>
      <w:r w:rsidR="003315E2" w:rsidRPr="003315E2">
        <w:rPr>
          <w:rFonts w:ascii="Arial" w:hAnsi="Arial" w:cs="Arial"/>
          <w:sz w:val="24"/>
          <w:szCs w:val="24"/>
          <w:lang w:val="it-IT"/>
        </w:rPr>
        <w:t>9</w:t>
      </w:r>
      <w:r w:rsidRPr="003315E2">
        <w:rPr>
          <w:rFonts w:ascii="Arial" w:hAnsi="Arial" w:cs="Arial"/>
          <w:sz w:val="24"/>
          <w:szCs w:val="24"/>
          <w:lang w:val="it-IT"/>
        </w:rPr>
        <w:t xml:space="preserve">00,00 eura, odnosno </w:t>
      </w:r>
      <w:r w:rsidR="003315E2" w:rsidRPr="003315E2">
        <w:rPr>
          <w:rFonts w:ascii="Arial" w:hAnsi="Arial" w:cs="Arial"/>
          <w:sz w:val="24"/>
          <w:szCs w:val="24"/>
          <w:lang w:val="it-IT"/>
        </w:rPr>
        <w:t>30,00</w:t>
      </w:r>
      <w:r w:rsidRPr="003315E2">
        <w:rPr>
          <w:rFonts w:ascii="Arial" w:hAnsi="Arial" w:cs="Arial"/>
          <w:sz w:val="24"/>
          <w:szCs w:val="24"/>
          <w:lang w:val="it-IT"/>
        </w:rPr>
        <w:t>%</w:t>
      </w:r>
      <w:r w:rsidR="00D93ACF" w:rsidRPr="003315E2">
        <w:rPr>
          <w:rFonts w:ascii="Arial" w:hAnsi="Arial" w:cs="Arial"/>
          <w:sz w:val="24"/>
          <w:szCs w:val="24"/>
          <w:lang w:val="it-IT"/>
        </w:rPr>
        <w:t>.</w:t>
      </w:r>
    </w:p>
    <w:p w14:paraId="03D8E294" w14:textId="5D399ED7" w:rsidR="00FB19BB" w:rsidRDefault="00FB19BB" w:rsidP="00FB19BB">
      <w:pPr>
        <w:spacing w:line="276" w:lineRule="auto"/>
        <w:rPr>
          <w:rFonts w:ascii="Arial" w:hAnsi="Arial" w:cs="Arial"/>
          <w:b/>
          <w:sz w:val="24"/>
          <w:szCs w:val="24"/>
          <w:lang w:val="it-IT"/>
        </w:rPr>
      </w:pPr>
      <w:r w:rsidRPr="00E909F5">
        <w:rPr>
          <w:rFonts w:ascii="Arial" w:hAnsi="Arial" w:cs="Arial"/>
          <w:b/>
          <w:sz w:val="24"/>
          <w:szCs w:val="24"/>
          <w:lang w:val="it-IT"/>
        </w:rPr>
        <w:lastRenderedPageBreak/>
        <w:t xml:space="preserve">UKUPNI RASHODI: </w:t>
      </w:r>
      <w:r w:rsidR="007D18D7">
        <w:rPr>
          <w:rFonts w:ascii="Arial" w:hAnsi="Arial" w:cs="Arial"/>
          <w:b/>
          <w:sz w:val="24"/>
          <w:szCs w:val="24"/>
          <w:lang w:val="it-IT"/>
        </w:rPr>
        <w:t>PLAN 202</w:t>
      </w:r>
      <w:r w:rsidR="00C358D4">
        <w:rPr>
          <w:rFonts w:ascii="Arial" w:hAnsi="Arial" w:cs="Arial"/>
          <w:b/>
          <w:sz w:val="24"/>
          <w:szCs w:val="24"/>
          <w:lang w:val="it-IT"/>
        </w:rPr>
        <w:t>5</w:t>
      </w:r>
      <w:r w:rsidR="007D18D7">
        <w:rPr>
          <w:rFonts w:ascii="Arial" w:hAnsi="Arial" w:cs="Arial"/>
          <w:b/>
          <w:sz w:val="24"/>
          <w:szCs w:val="24"/>
          <w:lang w:val="it-IT"/>
        </w:rPr>
        <w:t xml:space="preserve">.    </w:t>
      </w:r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                                              </w:t>
      </w:r>
      <w:r w:rsidR="007D18D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   </w:t>
      </w:r>
      <w:r w:rsidR="00D55E03">
        <w:rPr>
          <w:rFonts w:ascii="Arial" w:hAnsi="Arial" w:cs="Arial"/>
          <w:b/>
          <w:sz w:val="24"/>
          <w:szCs w:val="24"/>
          <w:lang w:val="it-IT"/>
        </w:rPr>
        <w:t>598</w:t>
      </w:r>
      <w:r w:rsidRPr="00E909F5">
        <w:rPr>
          <w:rFonts w:ascii="Arial" w:hAnsi="Arial" w:cs="Arial"/>
          <w:b/>
          <w:sz w:val="24"/>
          <w:szCs w:val="24"/>
          <w:lang w:val="it-IT"/>
        </w:rPr>
        <w:t>.</w:t>
      </w:r>
      <w:r w:rsidR="00D55E03">
        <w:rPr>
          <w:rFonts w:ascii="Arial" w:hAnsi="Arial" w:cs="Arial"/>
          <w:b/>
          <w:sz w:val="24"/>
          <w:szCs w:val="24"/>
          <w:lang w:val="it-IT"/>
        </w:rPr>
        <w:t>5</w:t>
      </w:r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00,00 </w:t>
      </w:r>
    </w:p>
    <w:p w14:paraId="327906DB" w14:textId="77777777" w:rsidR="00FB19BB" w:rsidRPr="00E909F5" w:rsidRDefault="00FB19BB" w:rsidP="00FB19BB">
      <w:pPr>
        <w:spacing w:line="276" w:lineRule="auto"/>
        <w:rPr>
          <w:rFonts w:ascii="Arial" w:hAnsi="Arial" w:cs="Arial"/>
          <w:b/>
          <w:sz w:val="24"/>
          <w:szCs w:val="24"/>
          <w:lang w:val="it-IT"/>
        </w:rPr>
      </w:pPr>
    </w:p>
    <w:p w14:paraId="6808D726" w14:textId="721FC2DB" w:rsidR="00FB19BB" w:rsidRDefault="00FB19BB" w:rsidP="00FB19BB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3 </w:t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  <w:t>Rashodi poslovanja</w:t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="007D18D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="00D55E03">
        <w:rPr>
          <w:rFonts w:ascii="Arial" w:hAnsi="Arial" w:cs="Arial"/>
          <w:b/>
          <w:sz w:val="24"/>
          <w:szCs w:val="24"/>
          <w:lang w:val="it-IT"/>
        </w:rPr>
        <w:t>5</w:t>
      </w:r>
      <w:r w:rsidR="00400588">
        <w:rPr>
          <w:rFonts w:ascii="Arial" w:hAnsi="Arial" w:cs="Arial"/>
          <w:b/>
          <w:sz w:val="24"/>
          <w:szCs w:val="24"/>
          <w:lang w:val="it-IT"/>
        </w:rPr>
        <w:t>8</w:t>
      </w:r>
      <w:r w:rsidR="00D55E03">
        <w:rPr>
          <w:rFonts w:ascii="Arial" w:hAnsi="Arial" w:cs="Arial"/>
          <w:b/>
          <w:sz w:val="24"/>
          <w:szCs w:val="24"/>
          <w:lang w:val="it-IT"/>
        </w:rPr>
        <w:t>2</w:t>
      </w:r>
      <w:r w:rsidRPr="00EA0E2F">
        <w:rPr>
          <w:rFonts w:ascii="Arial" w:hAnsi="Arial" w:cs="Arial"/>
          <w:b/>
          <w:sz w:val="24"/>
          <w:szCs w:val="24"/>
          <w:lang w:val="it-IT"/>
        </w:rPr>
        <w:t>.</w:t>
      </w:r>
      <w:r w:rsidR="00D55E03">
        <w:rPr>
          <w:rFonts w:ascii="Arial" w:hAnsi="Arial" w:cs="Arial"/>
          <w:b/>
          <w:sz w:val="24"/>
          <w:szCs w:val="24"/>
          <w:lang w:val="it-IT"/>
        </w:rPr>
        <w:t>0</w:t>
      </w:r>
      <w:r w:rsidRPr="00EA0E2F">
        <w:rPr>
          <w:rFonts w:ascii="Arial" w:hAnsi="Arial" w:cs="Arial"/>
          <w:b/>
          <w:sz w:val="24"/>
          <w:szCs w:val="24"/>
          <w:lang w:val="it-IT"/>
        </w:rPr>
        <w:t>00,00</w:t>
      </w:r>
    </w:p>
    <w:p w14:paraId="3632B39B" w14:textId="2DEAE621" w:rsidR="00FB19BB" w:rsidRPr="00EA0E2F" w:rsidRDefault="00FB19BB" w:rsidP="00FB19BB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31</w:t>
      </w:r>
      <w:r>
        <w:rPr>
          <w:rFonts w:ascii="Arial" w:hAnsi="Arial" w:cs="Arial"/>
          <w:sz w:val="24"/>
          <w:szCs w:val="24"/>
          <w:lang w:val="it-IT"/>
        </w:rPr>
        <w:tab/>
        <w:t>Rashodi za zaposlene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   </w:t>
      </w:r>
      <w:r w:rsidR="007D18D7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    </w:t>
      </w:r>
      <w:r w:rsidR="00D55E03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  </w:t>
      </w:r>
      <w:r w:rsidR="00D55E03">
        <w:rPr>
          <w:rFonts w:ascii="Arial" w:hAnsi="Arial" w:cs="Arial"/>
          <w:sz w:val="24"/>
          <w:szCs w:val="24"/>
          <w:lang w:val="it-IT"/>
        </w:rPr>
        <w:t>363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D55E03">
        <w:rPr>
          <w:rFonts w:ascii="Arial" w:hAnsi="Arial" w:cs="Arial"/>
          <w:sz w:val="24"/>
          <w:szCs w:val="24"/>
          <w:lang w:val="it-IT"/>
        </w:rPr>
        <w:t>8</w:t>
      </w:r>
      <w:r>
        <w:rPr>
          <w:rFonts w:ascii="Arial" w:hAnsi="Arial" w:cs="Arial"/>
          <w:sz w:val="24"/>
          <w:szCs w:val="24"/>
          <w:lang w:val="it-IT"/>
        </w:rPr>
        <w:t>00,00</w:t>
      </w:r>
      <w:r w:rsidR="007D18D7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5221233D" w14:textId="2DA90ADF" w:rsidR="00FB19BB" w:rsidRDefault="00FB19BB" w:rsidP="00FB19BB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32</w:t>
      </w:r>
      <w:r>
        <w:rPr>
          <w:rFonts w:ascii="Arial" w:hAnsi="Arial" w:cs="Arial"/>
          <w:sz w:val="24"/>
          <w:szCs w:val="24"/>
          <w:lang w:val="it-IT"/>
        </w:rPr>
        <w:tab/>
        <w:t>Materijalni rashodi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7D18D7">
        <w:rPr>
          <w:rFonts w:ascii="Arial" w:hAnsi="Arial" w:cs="Arial"/>
          <w:sz w:val="24"/>
          <w:szCs w:val="24"/>
          <w:lang w:val="it-IT"/>
        </w:rPr>
        <w:t xml:space="preserve">    </w:t>
      </w:r>
      <w:r w:rsidR="00400588">
        <w:rPr>
          <w:rFonts w:ascii="Arial" w:hAnsi="Arial" w:cs="Arial"/>
          <w:sz w:val="24"/>
          <w:szCs w:val="24"/>
          <w:lang w:val="it-IT"/>
        </w:rPr>
        <w:t>217</w:t>
      </w:r>
      <w:r>
        <w:rPr>
          <w:rFonts w:ascii="Arial" w:hAnsi="Arial" w:cs="Arial"/>
          <w:sz w:val="24"/>
          <w:szCs w:val="24"/>
          <w:lang w:val="it-IT"/>
        </w:rPr>
        <w:t>.200,00</w:t>
      </w:r>
    </w:p>
    <w:p w14:paraId="5C51C482" w14:textId="74A8E843" w:rsidR="00FB19BB" w:rsidRDefault="00FB19BB" w:rsidP="00FB19BB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34</w:t>
      </w:r>
      <w:r>
        <w:rPr>
          <w:rFonts w:ascii="Arial" w:hAnsi="Arial" w:cs="Arial"/>
          <w:sz w:val="24"/>
          <w:szCs w:val="24"/>
          <w:lang w:val="it-IT"/>
        </w:rPr>
        <w:tab/>
        <w:t>Financijski rashodi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     </w:t>
      </w:r>
      <w:r w:rsidR="007D18D7">
        <w:rPr>
          <w:rFonts w:ascii="Arial" w:hAnsi="Arial" w:cs="Arial"/>
          <w:sz w:val="24"/>
          <w:szCs w:val="24"/>
          <w:lang w:val="it-IT"/>
        </w:rPr>
        <w:t xml:space="preserve">    </w:t>
      </w:r>
      <w:r>
        <w:rPr>
          <w:rFonts w:ascii="Arial" w:hAnsi="Arial" w:cs="Arial"/>
          <w:sz w:val="24"/>
          <w:szCs w:val="24"/>
          <w:lang w:val="it-IT"/>
        </w:rPr>
        <w:t xml:space="preserve">     1.000,00</w:t>
      </w:r>
    </w:p>
    <w:p w14:paraId="47EC97E7" w14:textId="77777777" w:rsidR="00FB19BB" w:rsidRDefault="00FB19BB" w:rsidP="00FB19BB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</w:p>
    <w:p w14:paraId="5A8C493D" w14:textId="4598C7E8" w:rsidR="00FB19BB" w:rsidRDefault="00FB19BB" w:rsidP="00FB19BB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4 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  <w:t xml:space="preserve">Rashodi za nabavu nefinancijske imovine  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 xml:space="preserve">   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r w:rsidR="007D18D7">
        <w:rPr>
          <w:rFonts w:ascii="Arial" w:hAnsi="Arial" w:cs="Arial"/>
          <w:b/>
          <w:sz w:val="24"/>
          <w:szCs w:val="24"/>
          <w:lang w:val="it-IT"/>
        </w:rPr>
        <w:t xml:space="preserve">    </w:t>
      </w:r>
      <w:r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="00400588">
        <w:rPr>
          <w:rFonts w:ascii="Arial" w:hAnsi="Arial" w:cs="Arial"/>
          <w:b/>
          <w:sz w:val="24"/>
          <w:szCs w:val="24"/>
          <w:lang w:val="it-IT"/>
        </w:rPr>
        <w:t>16</w:t>
      </w:r>
      <w:r w:rsidRPr="00E909F5">
        <w:rPr>
          <w:rFonts w:ascii="Arial" w:hAnsi="Arial" w:cs="Arial"/>
          <w:b/>
          <w:sz w:val="24"/>
          <w:szCs w:val="24"/>
          <w:lang w:val="it-IT"/>
        </w:rPr>
        <w:t>.</w:t>
      </w:r>
      <w:r w:rsidR="00400588">
        <w:rPr>
          <w:rFonts w:ascii="Arial" w:hAnsi="Arial" w:cs="Arial"/>
          <w:b/>
          <w:sz w:val="24"/>
          <w:szCs w:val="24"/>
          <w:lang w:val="it-IT"/>
        </w:rPr>
        <w:t>5</w:t>
      </w:r>
      <w:r w:rsidRPr="00E909F5">
        <w:rPr>
          <w:rFonts w:ascii="Arial" w:hAnsi="Arial" w:cs="Arial"/>
          <w:b/>
          <w:sz w:val="24"/>
          <w:szCs w:val="24"/>
          <w:lang w:val="it-IT"/>
        </w:rPr>
        <w:t>00,00</w:t>
      </w:r>
    </w:p>
    <w:p w14:paraId="52E29E92" w14:textId="49E98608" w:rsidR="00FB19BB" w:rsidRPr="00E909F5" w:rsidRDefault="00FB19BB" w:rsidP="00FB19BB">
      <w:pPr>
        <w:spacing w:line="276" w:lineRule="auto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42</w:t>
      </w:r>
      <w:r>
        <w:rPr>
          <w:rFonts w:ascii="Arial" w:hAnsi="Arial" w:cs="Arial"/>
          <w:sz w:val="24"/>
          <w:szCs w:val="24"/>
          <w:lang w:val="it-IT"/>
        </w:rPr>
        <w:tab/>
        <w:t>Rashodi za nabavu proizvedene dug.imovine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7D18D7">
        <w:rPr>
          <w:rFonts w:ascii="Arial" w:hAnsi="Arial" w:cs="Arial"/>
          <w:sz w:val="24"/>
          <w:szCs w:val="24"/>
          <w:lang w:val="it-IT"/>
        </w:rPr>
        <w:t xml:space="preserve">  </w:t>
      </w:r>
      <w:r>
        <w:rPr>
          <w:rFonts w:ascii="Arial" w:hAnsi="Arial" w:cs="Arial"/>
          <w:sz w:val="24"/>
          <w:szCs w:val="24"/>
          <w:lang w:val="it-IT"/>
        </w:rPr>
        <w:t xml:space="preserve">    </w:t>
      </w:r>
      <w:r w:rsidR="00400588">
        <w:rPr>
          <w:rFonts w:ascii="Arial" w:hAnsi="Arial" w:cs="Arial"/>
          <w:sz w:val="24"/>
          <w:szCs w:val="24"/>
          <w:lang w:val="it-IT"/>
        </w:rPr>
        <w:t>16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400588">
        <w:rPr>
          <w:rFonts w:ascii="Arial" w:hAnsi="Arial" w:cs="Arial"/>
          <w:sz w:val="24"/>
          <w:szCs w:val="24"/>
          <w:lang w:val="it-IT"/>
        </w:rPr>
        <w:t>5</w:t>
      </w:r>
      <w:r>
        <w:rPr>
          <w:rFonts w:ascii="Arial" w:hAnsi="Arial" w:cs="Arial"/>
          <w:sz w:val="24"/>
          <w:szCs w:val="24"/>
          <w:lang w:val="it-IT"/>
        </w:rPr>
        <w:t>00,00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</w:p>
    <w:p w14:paraId="35DB50F9" w14:textId="793BA87F" w:rsidR="00FB19BB" w:rsidRDefault="00FB19BB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</w:p>
    <w:p w14:paraId="00BBF9F1" w14:textId="3BF2D403" w:rsidR="00FB19BB" w:rsidRDefault="00FB19BB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</w:p>
    <w:p w14:paraId="5CA3F8F1" w14:textId="3DF74EEE" w:rsidR="00EA0E2F" w:rsidRDefault="00E909F5" w:rsidP="00C644E5">
      <w:pPr>
        <w:spacing w:line="276" w:lineRule="auto"/>
        <w:rPr>
          <w:rFonts w:ascii="Arial" w:hAnsi="Arial" w:cs="Arial"/>
          <w:b/>
          <w:sz w:val="24"/>
          <w:szCs w:val="24"/>
          <w:lang w:val="it-IT"/>
        </w:rPr>
      </w:pPr>
      <w:r w:rsidRPr="00E909F5">
        <w:rPr>
          <w:rFonts w:ascii="Arial" w:hAnsi="Arial" w:cs="Arial"/>
          <w:b/>
          <w:sz w:val="24"/>
          <w:szCs w:val="24"/>
          <w:lang w:val="it-IT"/>
        </w:rPr>
        <w:t>UKUPNI RASHODI:</w:t>
      </w:r>
      <w:r w:rsidR="00EA0E2F" w:rsidRPr="00E909F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7D18D7">
        <w:rPr>
          <w:rFonts w:ascii="Arial" w:hAnsi="Arial" w:cs="Arial"/>
          <w:b/>
          <w:sz w:val="24"/>
          <w:szCs w:val="24"/>
          <w:lang w:val="it-IT"/>
        </w:rPr>
        <w:t>I IZMJENE I DOP.FIN.PLANA ZA 202</w:t>
      </w:r>
      <w:r w:rsidR="00C358D4">
        <w:rPr>
          <w:rFonts w:ascii="Arial" w:hAnsi="Arial" w:cs="Arial"/>
          <w:b/>
          <w:sz w:val="24"/>
          <w:szCs w:val="24"/>
          <w:lang w:val="it-IT"/>
        </w:rPr>
        <w:t>5</w:t>
      </w:r>
      <w:r w:rsidR="007D18D7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        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   </w:t>
      </w:r>
      <w:r w:rsidR="00400588">
        <w:rPr>
          <w:rFonts w:ascii="Arial" w:hAnsi="Arial" w:cs="Arial"/>
          <w:b/>
          <w:sz w:val="24"/>
          <w:szCs w:val="24"/>
          <w:lang w:val="it-IT"/>
        </w:rPr>
        <w:t>632</w:t>
      </w:r>
      <w:r w:rsidR="00EA0E2F" w:rsidRPr="00E909F5">
        <w:rPr>
          <w:rFonts w:ascii="Arial" w:hAnsi="Arial" w:cs="Arial"/>
          <w:b/>
          <w:sz w:val="24"/>
          <w:szCs w:val="24"/>
          <w:lang w:val="it-IT"/>
        </w:rPr>
        <w:t>.</w:t>
      </w:r>
      <w:r w:rsidR="00400588">
        <w:rPr>
          <w:rFonts w:ascii="Arial" w:hAnsi="Arial" w:cs="Arial"/>
          <w:b/>
          <w:sz w:val="24"/>
          <w:szCs w:val="24"/>
          <w:lang w:val="it-IT"/>
        </w:rPr>
        <w:t>7</w:t>
      </w:r>
      <w:r w:rsidR="00EA0E2F" w:rsidRPr="00E909F5">
        <w:rPr>
          <w:rFonts w:ascii="Arial" w:hAnsi="Arial" w:cs="Arial"/>
          <w:b/>
          <w:sz w:val="24"/>
          <w:szCs w:val="24"/>
          <w:lang w:val="it-IT"/>
        </w:rPr>
        <w:t xml:space="preserve">00,00 </w:t>
      </w:r>
    </w:p>
    <w:p w14:paraId="3BA64AF5" w14:textId="28033455" w:rsidR="00E909F5" w:rsidRPr="00E909F5" w:rsidRDefault="00E37E79" w:rsidP="00C644E5">
      <w:pPr>
        <w:spacing w:line="276" w:lineRule="auto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14:paraId="752DE272" w14:textId="0F5B7608" w:rsidR="00EA0E2F" w:rsidRDefault="00EA0E2F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3 </w:t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  <w:t>Rashodi poslovanja</w:t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="00E37E79"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="00E909F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="00400588">
        <w:rPr>
          <w:rFonts w:ascii="Arial" w:hAnsi="Arial" w:cs="Arial"/>
          <w:b/>
          <w:sz w:val="24"/>
          <w:szCs w:val="24"/>
          <w:lang w:val="it-IT"/>
        </w:rPr>
        <w:t>611.0</w:t>
      </w:r>
      <w:r w:rsidRPr="00EA0E2F">
        <w:rPr>
          <w:rFonts w:ascii="Arial" w:hAnsi="Arial" w:cs="Arial"/>
          <w:b/>
          <w:sz w:val="24"/>
          <w:szCs w:val="24"/>
          <w:lang w:val="it-IT"/>
        </w:rPr>
        <w:t>00,00</w:t>
      </w:r>
    </w:p>
    <w:p w14:paraId="44EF03BC" w14:textId="5F334F4C" w:rsidR="00EA0E2F" w:rsidRPr="00EA0E2F" w:rsidRDefault="00EA0E2F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31</w:t>
      </w:r>
      <w:r>
        <w:rPr>
          <w:rFonts w:ascii="Arial" w:hAnsi="Arial" w:cs="Arial"/>
          <w:sz w:val="24"/>
          <w:szCs w:val="24"/>
          <w:lang w:val="it-IT"/>
        </w:rPr>
        <w:tab/>
        <w:t>Rashodi za zaposlene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    </w:t>
      </w:r>
      <w:r w:rsidR="00E37E7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   </w:t>
      </w:r>
      <w:r w:rsidR="00E37E79">
        <w:rPr>
          <w:rFonts w:ascii="Arial" w:hAnsi="Arial" w:cs="Arial"/>
          <w:sz w:val="24"/>
          <w:szCs w:val="24"/>
          <w:lang w:val="it-IT"/>
        </w:rPr>
        <w:t xml:space="preserve"> </w:t>
      </w:r>
      <w:r w:rsidR="00E909F5">
        <w:rPr>
          <w:rFonts w:ascii="Arial" w:hAnsi="Arial" w:cs="Arial"/>
          <w:sz w:val="24"/>
          <w:szCs w:val="24"/>
          <w:lang w:val="it-IT"/>
        </w:rPr>
        <w:t xml:space="preserve"> </w:t>
      </w:r>
      <w:r w:rsidR="00E37E79">
        <w:rPr>
          <w:rFonts w:ascii="Arial" w:hAnsi="Arial" w:cs="Arial"/>
          <w:sz w:val="24"/>
          <w:szCs w:val="24"/>
          <w:lang w:val="it-IT"/>
        </w:rPr>
        <w:t xml:space="preserve"> </w:t>
      </w:r>
      <w:r w:rsidR="00E909F5">
        <w:rPr>
          <w:rFonts w:ascii="Arial" w:hAnsi="Arial" w:cs="Arial"/>
          <w:sz w:val="24"/>
          <w:szCs w:val="24"/>
          <w:lang w:val="it-IT"/>
        </w:rPr>
        <w:t xml:space="preserve"> </w:t>
      </w:r>
      <w:r w:rsidR="00400588">
        <w:rPr>
          <w:rFonts w:ascii="Arial" w:hAnsi="Arial" w:cs="Arial"/>
          <w:sz w:val="24"/>
          <w:szCs w:val="24"/>
          <w:lang w:val="it-IT"/>
        </w:rPr>
        <w:t>408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400588">
        <w:rPr>
          <w:rFonts w:ascii="Arial" w:hAnsi="Arial" w:cs="Arial"/>
          <w:sz w:val="24"/>
          <w:szCs w:val="24"/>
          <w:lang w:val="it-IT"/>
        </w:rPr>
        <w:t>7</w:t>
      </w:r>
      <w:r>
        <w:rPr>
          <w:rFonts w:ascii="Arial" w:hAnsi="Arial" w:cs="Arial"/>
          <w:sz w:val="24"/>
          <w:szCs w:val="24"/>
          <w:lang w:val="it-IT"/>
        </w:rPr>
        <w:t>00,00</w:t>
      </w:r>
    </w:p>
    <w:p w14:paraId="514813E8" w14:textId="63141D95" w:rsidR="00E909F5" w:rsidRDefault="00EA0E2F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</w:t>
      </w:r>
      <w:r w:rsidR="00E909F5">
        <w:rPr>
          <w:rFonts w:ascii="Arial" w:hAnsi="Arial" w:cs="Arial"/>
          <w:sz w:val="24"/>
          <w:szCs w:val="24"/>
          <w:lang w:val="it-IT"/>
        </w:rPr>
        <w:t>2</w:t>
      </w:r>
      <w:r>
        <w:rPr>
          <w:rFonts w:ascii="Arial" w:hAnsi="Arial" w:cs="Arial"/>
          <w:sz w:val="24"/>
          <w:szCs w:val="24"/>
          <w:lang w:val="it-IT"/>
        </w:rPr>
        <w:tab/>
      </w:r>
      <w:r w:rsidR="00E909F5">
        <w:rPr>
          <w:rFonts w:ascii="Arial" w:hAnsi="Arial" w:cs="Arial"/>
          <w:sz w:val="24"/>
          <w:szCs w:val="24"/>
          <w:lang w:val="it-IT"/>
        </w:rPr>
        <w:t>Materijalni rashodi</w:t>
      </w:r>
      <w:r w:rsidR="00E909F5">
        <w:rPr>
          <w:rFonts w:ascii="Arial" w:hAnsi="Arial" w:cs="Arial"/>
          <w:sz w:val="24"/>
          <w:szCs w:val="24"/>
          <w:lang w:val="it-IT"/>
        </w:rPr>
        <w:tab/>
      </w:r>
      <w:r w:rsidR="00E909F5">
        <w:rPr>
          <w:rFonts w:ascii="Arial" w:hAnsi="Arial" w:cs="Arial"/>
          <w:sz w:val="24"/>
          <w:szCs w:val="24"/>
          <w:lang w:val="it-IT"/>
        </w:rPr>
        <w:tab/>
      </w:r>
      <w:r w:rsidR="00E909F5">
        <w:rPr>
          <w:rFonts w:ascii="Arial" w:hAnsi="Arial" w:cs="Arial"/>
          <w:sz w:val="24"/>
          <w:szCs w:val="24"/>
          <w:lang w:val="it-IT"/>
        </w:rPr>
        <w:tab/>
      </w:r>
      <w:r w:rsidR="00E909F5">
        <w:rPr>
          <w:rFonts w:ascii="Arial" w:hAnsi="Arial" w:cs="Arial"/>
          <w:sz w:val="24"/>
          <w:szCs w:val="24"/>
          <w:lang w:val="it-IT"/>
        </w:rPr>
        <w:tab/>
      </w:r>
      <w:r w:rsidR="00E909F5">
        <w:rPr>
          <w:rFonts w:ascii="Arial" w:hAnsi="Arial" w:cs="Arial"/>
          <w:sz w:val="24"/>
          <w:szCs w:val="24"/>
          <w:lang w:val="it-IT"/>
        </w:rPr>
        <w:tab/>
      </w:r>
      <w:r w:rsidR="00E909F5">
        <w:rPr>
          <w:rFonts w:ascii="Arial" w:hAnsi="Arial" w:cs="Arial"/>
          <w:sz w:val="24"/>
          <w:szCs w:val="24"/>
          <w:lang w:val="it-IT"/>
        </w:rPr>
        <w:tab/>
      </w:r>
      <w:r w:rsidR="00E909F5">
        <w:rPr>
          <w:rFonts w:ascii="Arial" w:hAnsi="Arial" w:cs="Arial"/>
          <w:sz w:val="24"/>
          <w:szCs w:val="24"/>
          <w:lang w:val="it-IT"/>
        </w:rPr>
        <w:tab/>
      </w:r>
      <w:r w:rsidR="00E37E79">
        <w:rPr>
          <w:rFonts w:ascii="Arial" w:hAnsi="Arial" w:cs="Arial"/>
          <w:sz w:val="24"/>
          <w:szCs w:val="24"/>
          <w:lang w:val="it-IT"/>
        </w:rPr>
        <w:t xml:space="preserve">     </w:t>
      </w:r>
      <w:r w:rsidR="00400588">
        <w:rPr>
          <w:rFonts w:ascii="Arial" w:hAnsi="Arial" w:cs="Arial"/>
          <w:sz w:val="24"/>
          <w:szCs w:val="24"/>
          <w:lang w:val="it-IT"/>
        </w:rPr>
        <w:t>201</w:t>
      </w:r>
      <w:r w:rsidR="00E909F5">
        <w:rPr>
          <w:rFonts w:ascii="Arial" w:hAnsi="Arial" w:cs="Arial"/>
          <w:sz w:val="24"/>
          <w:szCs w:val="24"/>
          <w:lang w:val="it-IT"/>
        </w:rPr>
        <w:t>.</w:t>
      </w:r>
      <w:r w:rsidR="00400588">
        <w:rPr>
          <w:rFonts w:ascii="Arial" w:hAnsi="Arial" w:cs="Arial"/>
          <w:sz w:val="24"/>
          <w:szCs w:val="24"/>
          <w:lang w:val="it-IT"/>
        </w:rPr>
        <w:t>3</w:t>
      </w:r>
      <w:r w:rsidR="00E909F5">
        <w:rPr>
          <w:rFonts w:ascii="Arial" w:hAnsi="Arial" w:cs="Arial"/>
          <w:sz w:val="24"/>
          <w:szCs w:val="24"/>
          <w:lang w:val="it-IT"/>
        </w:rPr>
        <w:t>00,00</w:t>
      </w:r>
    </w:p>
    <w:p w14:paraId="79C064D9" w14:textId="4E75ECC7" w:rsidR="00E909F5" w:rsidRDefault="00E909F5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34</w:t>
      </w:r>
      <w:r>
        <w:rPr>
          <w:rFonts w:ascii="Arial" w:hAnsi="Arial" w:cs="Arial"/>
          <w:sz w:val="24"/>
          <w:szCs w:val="24"/>
          <w:lang w:val="it-IT"/>
        </w:rPr>
        <w:tab/>
        <w:t>Financijski rashodi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4F10F2">
        <w:rPr>
          <w:rFonts w:ascii="Arial" w:hAnsi="Arial" w:cs="Arial"/>
          <w:sz w:val="24"/>
          <w:szCs w:val="24"/>
          <w:lang w:val="it-IT"/>
        </w:rPr>
        <w:t xml:space="preserve">           </w:t>
      </w:r>
      <w:r w:rsidR="00E37E79">
        <w:rPr>
          <w:rFonts w:ascii="Arial" w:hAnsi="Arial" w:cs="Arial"/>
          <w:sz w:val="24"/>
          <w:szCs w:val="24"/>
          <w:lang w:val="it-IT"/>
        </w:rPr>
        <w:t xml:space="preserve"> </w:t>
      </w:r>
      <w:r w:rsidR="003554DD">
        <w:rPr>
          <w:rFonts w:ascii="Arial" w:hAnsi="Arial" w:cs="Arial"/>
          <w:sz w:val="24"/>
          <w:szCs w:val="24"/>
          <w:lang w:val="it-IT"/>
        </w:rPr>
        <w:t xml:space="preserve"> </w:t>
      </w:r>
      <w:r w:rsidR="00E37E79">
        <w:rPr>
          <w:rFonts w:ascii="Arial" w:hAnsi="Arial" w:cs="Arial"/>
          <w:sz w:val="24"/>
          <w:szCs w:val="24"/>
          <w:lang w:val="it-IT"/>
        </w:rPr>
        <w:t xml:space="preserve">     </w:t>
      </w:r>
      <w:r w:rsidR="004F10F2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4F10F2">
        <w:rPr>
          <w:rFonts w:ascii="Arial" w:hAnsi="Arial" w:cs="Arial"/>
          <w:sz w:val="24"/>
          <w:szCs w:val="24"/>
          <w:lang w:val="it-IT"/>
        </w:rPr>
        <w:t>1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4F10F2">
        <w:rPr>
          <w:rFonts w:ascii="Arial" w:hAnsi="Arial" w:cs="Arial"/>
          <w:sz w:val="24"/>
          <w:szCs w:val="24"/>
          <w:lang w:val="it-IT"/>
        </w:rPr>
        <w:t>0</w:t>
      </w:r>
      <w:r>
        <w:rPr>
          <w:rFonts w:ascii="Arial" w:hAnsi="Arial" w:cs="Arial"/>
          <w:sz w:val="24"/>
          <w:szCs w:val="24"/>
          <w:lang w:val="it-IT"/>
        </w:rPr>
        <w:t>00,00</w:t>
      </w:r>
    </w:p>
    <w:p w14:paraId="73734D0B" w14:textId="7B9B1A2A" w:rsidR="00E909F5" w:rsidRDefault="00E909F5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4 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  <w:t xml:space="preserve">Rashodi za nabavu nefinancijske imovine  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 xml:space="preserve">   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 xml:space="preserve">    </w:t>
      </w:r>
      <w:r w:rsidR="00E37E79">
        <w:rPr>
          <w:rFonts w:ascii="Arial" w:hAnsi="Arial" w:cs="Arial"/>
          <w:b/>
          <w:sz w:val="24"/>
          <w:szCs w:val="24"/>
          <w:lang w:val="it-IT"/>
        </w:rPr>
        <w:t xml:space="preserve">    </w:t>
      </w:r>
      <w:r w:rsidR="00400588">
        <w:rPr>
          <w:rFonts w:ascii="Arial" w:hAnsi="Arial" w:cs="Arial"/>
          <w:b/>
          <w:sz w:val="24"/>
          <w:szCs w:val="24"/>
          <w:lang w:val="it-IT"/>
        </w:rPr>
        <w:t>21</w:t>
      </w:r>
      <w:r w:rsidRPr="00E909F5">
        <w:rPr>
          <w:rFonts w:ascii="Arial" w:hAnsi="Arial" w:cs="Arial"/>
          <w:b/>
          <w:sz w:val="24"/>
          <w:szCs w:val="24"/>
          <w:lang w:val="it-IT"/>
        </w:rPr>
        <w:t>.</w:t>
      </w:r>
      <w:r w:rsidR="00400588">
        <w:rPr>
          <w:rFonts w:ascii="Arial" w:hAnsi="Arial" w:cs="Arial"/>
          <w:b/>
          <w:sz w:val="24"/>
          <w:szCs w:val="24"/>
          <w:lang w:val="it-IT"/>
        </w:rPr>
        <w:t>7</w:t>
      </w:r>
      <w:r w:rsidRPr="00E909F5">
        <w:rPr>
          <w:rFonts w:ascii="Arial" w:hAnsi="Arial" w:cs="Arial"/>
          <w:b/>
          <w:sz w:val="24"/>
          <w:szCs w:val="24"/>
          <w:lang w:val="it-IT"/>
        </w:rPr>
        <w:t>00,00</w:t>
      </w:r>
    </w:p>
    <w:p w14:paraId="60348F7D" w14:textId="0C45F987" w:rsidR="00E909F5" w:rsidRPr="00E909F5" w:rsidRDefault="00E909F5" w:rsidP="00C644E5">
      <w:pPr>
        <w:spacing w:line="276" w:lineRule="auto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42</w:t>
      </w:r>
      <w:r>
        <w:rPr>
          <w:rFonts w:ascii="Arial" w:hAnsi="Arial" w:cs="Arial"/>
          <w:sz w:val="24"/>
          <w:szCs w:val="24"/>
          <w:lang w:val="it-IT"/>
        </w:rPr>
        <w:tab/>
        <w:t>Rashodi za nabavu proizvedene dug.imovine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400588">
        <w:rPr>
          <w:rFonts w:ascii="Arial" w:hAnsi="Arial" w:cs="Arial"/>
          <w:sz w:val="24"/>
          <w:szCs w:val="24"/>
          <w:lang w:val="it-IT"/>
        </w:rPr>
        <w:t xml:space="preserve">    </w:t>
      </w:r>
      <w:r>
        <w:rPr>
          <w:rFonts w:ascii="Arial" w:hAnsi="Arial" w:cs="Arial"/>
          <w:sz w:val="24"/>
          <w:szCs w:val="24"/>
          <w:lang w:val="it-IT"/>
        </w:rPr>
        <w:tab/>
      </w:r>
      <w:r w:rsidR="003554DD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   </w:t>
      </w:r>
      <w:r w:rsidR="00E37E79">
        <w:rPr>
          <w:rFonts w:ascii="Arial" w:hAnsi="Arial" w:cs="Arial"/>
          <w:sz w:val="24"/>
          <w:szCs w:val="24"/>
          <w:lang w:val="it-IT"/>
        </w:rPr>
        <w:t xml:space="preserve"> </w:t>
      </w:r>
      <w:r w:rsidR="00400588">
        <w:rPr>
          <w:rFonts w:ascii="Arial" w:hAnsi="Arial" w:cs="Arial"/>
          <w:sz w:val="24"/>
          <w:szCs w:val="24"/>
          <w:lang w:val="it-IT"/>
        </w:rPr>
        <w:t xml:space="preserve"> </w:t>
      </w:r>
      <w:r w:rsidR="00E37E79">
        <w:rPr>
          <w:rFonts w:ascii="Arial" w:hAnsi="Arial" w:cs="Arial"/>
          <w:sz w:val="24"/>
          <w:szCs w:val="24"/>
          <w:lang w:val="it-IT"/>
        </w:rPr>
        <w:t xml:space="preserve">  </w:t>
      </w:r>
      <w:r w:rsidR="00400588">
        <w:rPr>
          <w:rFonts w:ascii="Arial" w:hAnsi="Arial" w:cs="Arial"/>
          <w:sz w:val="24"/>
          <w:szCs w:val="24"/>
          <w:lang w:val="it-IT"/>
        </w:rPr>
        <w:t>21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400588">
        <w:rPr>
          <w:rFonts w:ascii="Arial" w:hAnsi="Arial" w:cs="Arial"/>
          <w:sz w:val="24"/>
          <w:szCs w:val="24"/>
          <w:lang w:val="it-IT"/>
        </w:rPr>
        <w:t>7</w:t>
      </w:r>
      <w:r>
        <w:rPr>
          <w:rFonts w:ascii="Arial" w:hAnsi="Arial" w:cs="Arial"/>
          <w:sz w:val="24"/>
          <w:szCs w:val="24"/>
          <w:lang w:val="it-IT"/>
        </w:rPr>
        <w:t>00,00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</w:p>
    <w:p w14:paraId="491AC0EF" w14:textId="77777777" w:rsidR="00D93ACF" w:rsidRDefault="00EA0E2F" w:rsidP="00D93ACF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</w:p>
    <w:p w14:paraId="18004A50" w14:textId="20B355C8" w:rsidR="00D93ACF" w:rsidRDefault="00D93ACF" w:rsidP="00D93ACF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Ukupni rashodi i izdaci planirani su u iznosu </w:t>
      </w:r>
      <w:r w:rsidR="003315E2">
        <w:rPr>
          <w:rFonts w:ascii="Arial" w:hAnsi="Arial" w:cs="Arial"/>
          <w:sz w:val="24"/>
          <w:szCs w:val="24"/>
          <w:lang w:val="it-IT"/>
        </w:rPr>
        <w:t>598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3315E2">
        <w:rPr>
          <w:rFonts w:ascii="Arial" w:hAnsi="Arial" w:cs="Arial"/>
          <w:sz w:val="24"/>
          <w:szCs w:val="24"/>
          <w:lang w:val="it-IT"/>
        </w:rPr>
        <w:t>5</w:t>
      </w:r>
      <w:r>
        <w:rPr>
          <w:rFonts w:ascii="Arial" w:hAnsi="Arial" w:cs="Arial"/>
          <w:sz w:val="24"/>
          <w:szCs w:val="24"/>
          <w:lang w:val="it-IT"/>
        </w:rPr>
        <w:t>00,00 eura, a I. izmjenama i dopunama financijskog plana za 202</w:t>
      </w:r>
      <w:r w:rsidR="003315E2">
        <w:rPr>
          <w:rFonts w:ascii="Arial" w:hAnsi="Arial" w:cs="Arial"/>
          <w:sz w:val="24"/>
          <w:szCs w:val="24"/>
          <w:lang w:val="it-IT"/>
        </w:rPr>
        <w:t>5</w:t>
      </w:r>
      <w:r>
        <w:rPr>
          <w:rFonts w:ascii="Arial" w:hAnsi="Arial" w:cs="Arial"/>
          <w:sz w:val="24"/>
          <w:szCs w:val="24"/>
          <w:lang w:val="it-IT"/>
        </w:rPr>
        <w:t xml:space="preserve">. godinu planirano je povećanje za </w:t>
      </w:r>
      <w:r w:rsidR="003315E2">
        <w:rPr>
          <w:rFonts w:ascii="Arial" w:hAnsi="Arial" w:cs="Arial"/>
          <w:sz w:val="24"/>
          <w:szCs w:val="24"/>
          <w:lang w:val="it-IT"/>
        </w:rPr>
        <w:t>34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3315E2">
        <w:rPr>
          <w:rFonts w:ascii="Arial" w:hAnsi="Arial" w:cs="Arial"/>
          <w:sz w:val="24"/>
          <w:szCs w:val="24"/>
          <w:lang w:val="it-IT"/>
        </w:rPr>
        <w:t>2</w:t>
      </w:r>
      <w:r>
        <w:rPr>
          <w:rFonts w:ascii="Arial" w:hAnsi="Arial" w:cs="Arial"/>
          <w:sz w:val="24"/>
          <w:szCs w:val="24"/>
          <w:lang w:val="it-IT"/>
        </w:rPr>
        <w:t xml:space="preserve">00,00 eura, odnosno </w:t>
      </w:r>
      <w:r w:rsidR="003315E2">
        <w:rPr>
          <w:rFonts w:ascii="Arial" w:hAnsi="Arial" w:cs="Arial"/>
          <w:sz w:val="24"/>
          <w:szCs w:val="24"/>
          <w:lang w:val="it-IT"/>
        </w:rPr>
        <w:t>5</w:t>
      </w:r>
      <w:r>
        <w:rPr>
          <w:rFonts w:ascii="Arial" w:hAnsi="Arial" w:cs="Arial"/>
          <w:sz w:val="24"/>
          <w:szCs w:val="24"/>
          <w:lang w:val="it-IT"/>
        </w:rPr>
        <w:t>,</w:t>
      </w:r>
      <w:r w:rsidR="003315E2">
        <w:rPr>
          <w:rFonts w:ascii="Arial" w:hAnsi="Arial" w:cs="Arial"/>
          <w:sz w:val="24"/>
          <w:szCs w:val="24"/>
          <w:lang w:val="it-IT"/>
        </w:rPr>
        <w:t>7</w:t>
      </w:r>
      <w:r>
        <w:rPr>
          <w:rFonts w:ascii="Arial" w:hAnsi="Arial" w:cs="Arial"/>
          <w:sz w:val="24"/>
          <w:szCs w:val="24"/>
          <w:lang w:val="it-IT"/>
        </w:rPr>
        <w:t xml:space="preserve">1%, te ukupno planirani </w:t>
      </w:r>
      <w:r w:rsidR="00F861EB">
        <w:rPr>
          <w:rFonts w:ascii="Arial" w:hAnsi="Arial" w:cs="Arial"/>
          <w:sz w:val="24"/>
          <w:szCs w:val="24"/>
          <w:lang w:val="it-IT"/>
        </w:rPr>
        <w:t>rashodi</w:t>
      </w:r>
      <w:r>
        <w:rPr>
          <w:rFonts w:ascii="Arial" w:hAnsi="Arial" w:cs="Arial"/>
          <w:sz w:val="24"/>
          <w:szCs w:val="24"/>
          <w:lang w:val="it-IT"/>
        </w:rPr>
        <w:t xml:space="preserve"> za 202</w:t>
      </w:r>
      <w:r w:rsidR="003315E2">
        <w:rPr>
          <w:rFonts w:ascii="Arial" w:hAnsi="Arial" w:cs="Arial"/>
          <w:sz w:val="24"/>
          <w:szCs w:val="24"/>
          <w:lang w:val="it-IT"/>
        </w:rPr>
        <w:t>5</w:t>
      </w:r>
      <w:r>
        <w:rPr>
          <w:rFonts w:ascii="Arial" w:hAnsi="Arial" w:cs="Arial"/>
          <w:sz w:val="24"/>
          <w:szCs w:val="24"/>
          <w:lang w:val="it-IT"/>
        </w:rPr>
        <w:t xml:space="preserve">. godinu iznose </w:t>
      </w:r>
      <w:r w:rsidR="003315E2">
        <w:rPr>
          <w:rFonts w:ascii="Arial" w:hAnsi="Arial" w:cs="Arial"/>
          <w:sz w:val="24"/>
          <w:szCs w:val="24"/>
          <w:lang w:val="it-IT"/>
        </w:rPr>
        <w:t>632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3315E2">
        <w:rPr>
          <w:rFonts w:ascii="Arial" w:hAnsi="Arial" w:cs="Arial"/>
          <w:sz w:val="24"/>
          <w:szCs w:val="24"/>
          <w:lang w:val="it-IT"/>
        </w:rPr>
        <w:t>7</w:t>
      </w:r>
      <w:r>
        <w:rPr>
          <w:rFonts w:ascii="Arial" w:hAnsi="Arial" w:cs="Arial"/>
          <w:sz w:val="24"/>
          <w:szCs w:val="24"/>
          <w:lang w:val="it-IT"/>
        </w:rPr>
        <w:t>00,00 eura.</w:t>
      </w:r>
      <w:r w:rsidR="00F861EB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11FF21DB" w14:textId="7761EE46" w:rsidR="00F861EB" w:rsidRDefault="00F861EB" w:rsidP="00D93ACF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Raspoređeni su prema proračunskim klasifikacijama u financijskom planu, a prema ekonomskoj klasifikaciji čine ih:</w:t>
      </w:r>
    </w:p>
    <w:p w14:paraId="02FEE879" w14:textId="1499AF18" w:rsidR="00F861EB" w:rsidRPr="00F861EB" w:rsidRDefault="00F861EB" w:rsidP="00F861E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861EB">
        <w:rPr>
          <w:rFonts w:ascii="Arial" w:hAnsi="Arial" w:cs="Arial"/>
          <w:sz w:val="24"/>
          <w:szCs w:val="24"/>
          <w:lang w:val="it-IT"/>
        </w:rPr>
        <w:t>rashodi za zaposlene</w:t>
      </w:r>
    </w:p>
    <w:p w14:paraId="66DED946" w14:textId="74FD4C46" w:rsidR="00F861EB" w:rsidRPr="00F861EB" w:rsidRDefault="00F861EB" w:rsidP="00F861E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861EB">
        <w:rPr>
          <w:rFonts w:ascii="Arial" w:hAnsi="Arial" w:cs="Arial"/>
          <w:sz w:val="24"/>
          <w:szCs w:val="24"/>
          <w:lang w:val="it-IT"/>
        </w:rPr>
        <w:t>materijalni rashodi</w:t>
      </w:r>
    </w:p>
    <w:p w14:paraId="34640BEC" w14:textId="24699E98" w:rsidR="00F861EB" w:rsidRPr="00F861EB" w:rsidRDefault="00F861EB" w:rsidP="00F861E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861EB">
        <w:rPr>
          <w:rFonts w:ascii="Arial" w:hAnsi="Arial" w:cs="Arial"/>
          <w:sz w:val="24"/>
          <w:szCs w:val="24"/>
          <w:lang w:val="it-IT"/>
        </w:rPr>
        <w:t xml:space="preserve">financijski rashodi </w:t>
      </w:r>
    </w:p>
    <w:p w14:paraId="02F5F441" w14:textId="206103CF" w:rsidR="00F861EB" w:rsidRDefault="00F861EB" w:rsidP="00F861E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861EB">
        <w:rPr>
          <w:rFonts w:ascii="Arial" w:hAnsi="Arial" w:cs="Arial"/>
          <w:sz w:val="24"/>
          <w:szCs w:val="24"/>
          <w:lang w:val="it-IT"/>
        </w:rPr>
        <w:t xml:space="preserve">rashodi za nabavu nefinancijske imovine </w:t>
      </w:r>
    </w:p>
    <w:p w14:paraId="4EA5EECA" w14:textId="77777777" w:rsidR="00740ABB" w:rsidRDefault="00740ABB" w:rsidP="002C32F1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</w:p>
    <w:p w14:paraId="7F5CB3E9" w14:textId="36D2C395" w:rsidR="00F861EB" w:rsidRDefault="00F861EB" w:rsidP="002C32F1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  <w:r w:rsidRPr="00F861EB">
        <w:rPr>
          <w:rFonts w:ascii="Arial" w:hAnsi="Arial" w:cs="Arial"/>
          <w:b/>
          <w:i/>
          <w:sz w:val="24"/>
          <w:szCs w:val="24"/>
          <w:lang w:val="it-IT"/>
        </w:rPr>
        <w:t xml:space="preserve">Aktivnost: Redovna djelatnost </w:t>
      </w:r>
    </w:p>
    <w:p w14:paraId="6F875FEF" w14:textId="77777777" w:rsidR="002C32F1" w:rsidRDefault="002C32F1" w:rsidP="002C32F1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</w:p>
    <w:p w14:paraId="5FCE4280" w14:textId="543DB11D" w:rsidR="00F861EB" w:rsidRDefault="00F861EB" w:rsidP="002C32F1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861EB">
        <w:rPr>
          <w:rFonts w:ascii="Arial" w:hAnsi="Arial" w:cs="Arial"/>
          <w:i/>
          <w:sz w:val="24"/>
          <w:szCs w:val="24"/>
          <w:lang w:val="it-IT"/>
        </w:rPr>
        <w:t>Izvor</w:t>
      </w:r>
      <w:r>
        <w:rPr>
          <w:rFonts w:ascii="Arial" w:hAnsi="Arial" w:cs="Arial"/>
          <w:i/>
          <w:sz w:val="24"/>
          <w:szCs w:val="24"/>
          <w:lang w:val="it-IT"/>
        </w:rPr>
        <w:t xml:space="preserve"> </w:t>
      </w:r>
      <w:r w:rsidRPr="00F861EB">
        <w:rPr>
          <w:rFonts w:ascii="Arial" w:hAnsi="Arial" w:cs="Arial"/>
          <w:i/>
          <w:sz w:val="24"/>
          <w:szCs w:val="24"/>
          <w:lang w:val="it-IT"/>
        </w:rPr>
        <w:t>1.1.2 Opći prihodi i primici</w:t>
      </w:r>
    </w:p>
    <w:p w14:paraId="49BA3BEE" w14:textId="511DA814" w:rsidR="00F861EB" w:rsidRPr="00F861EB" w:rsidRDefault="002C32F1" w:rsidP="00F861EB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31</w:t>
      </w:r>
      <w:r>
        <w:rPr>
          <w:rFonts w:ascii="Arial" w:hAnsi="Arial" w:cs="Arial"/>
          <w:sz w:val="24"/>
          <w:szCs w:val="24"/>
          <w:lang w:val="it-IT"/>
        </w:rPr>
        <w:tab/>
        <w:t>Rashodi za zaposlene – povećanje za 4</w:t>
      </w:r>
      <w:r w:rsidR="003315E2">
        <w:rPr>
          <w:rFonts w:ascii="Arial" w:hAnsi="Arial" w:cs="Arial"/>
          <w:sz w:val="24"/>
          <w:szCs w:val="24"/>
          <w:lang w:val="it-IT"/>
        </w:rPr>
        <w:t>4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3315E2">
        <w:rPr>
          <w:rFonts w:ascii="Arial" w:hAnsi="Arial" w:cs="Arial"/>
          <w:sz w:val="24"/>
          <w:szCs w:val="24"/>
          <w:lang w:val="it-IT"/>
        </w:rPr>
        <w:t>9</w:t>
      </w:r>
      <w:r>
        <w:rPr>
          <w:rFonts w:ascii="Arial" w:hAnsi="Arial" w:cs="Arial"/>
          <w:sz w:val="24"/>
          <w:szCs w:val="24"/>
          <w:lang w:val="it-IT"/>
        </w:rPr>
        <w:t>00,00 eura, odnosno 1</w:t>
      </w:r>
      <w:r w:rsidR="003315E2">
        <w:rPr>
          <w:rFonts w:ascii="Arial" w:hAnsi="Arial" w:cs="Arial"/>
          <w:sz w:val="24"/>
          <w:szCs w:val="24"/>
          <w:lang w:val="it-IT"/>
        </w:rPr>
        <w:t>2</w:t>
      </w:r>
      <w:r>
        <w:rPr>
          <w:rFonts w:ascii="Arial" w:hAnsi="Arial" w:cs="Arial"/>
          <w:sz w:val="24"/>
          <w:szCs w:val="24"/>
          <w:lang w:val="it-IT"/>
        </w:rPr>
        <w:t>,</w:t>
      </w:r>
      <w:r w:rsidR="003315E2">
        <w:rPr>
          <w:rFonts w:ascii="Arial" w:hAnsi="Arial" w:cs="Arial"/>
          <w:sz w:val="24"/>
          <w:szCs w:val="24"/>
          <w:lang w:val="it-IT"/>
        </w:rPr>
        <w:t>55</w:t>
      </w:r>
      <w:r>
        <w:rPr>
          <w:rFonts w:ascii="Arial" w:hAnsi="Arial" w:cs="Arial"/>
          <w:sz w:val="24"/>
          <w:szCs w:val="24"/>
          <w:lang w:val="it-IT"/>
        </w:rPr>
        <w:t>% zbog povećanja osnovice za plaću s 01.0</w:t>
      </w:r>
      <w:r w:rsidR="003315E2">
        <w:rPr>
          <w:rFonts w:ascii="Arial" w:hAnsi="Arial" w:cs="Arial"/>
          <w:sz w:val="24"/>
          <w:szCs w:val="24"/>
          <w:lang w:val="it-IT"/>
        </w:rPr>
        <w:t>1</w:t>
      </w:r>
      <w:r>
        <w:rPr>
          <w:rFonts w:ascii="Arial" w:hAnsi="Arial" w:cs="Arial"/>
          <w:sz w:val="24"/>
          <w:szCs w:val="24"/>
          <w:lang w:val="it-IT"/>
        </w:rPr>
        <w:t>.202</w:t>
      </w:r>
      <w:r w:rsidR="003315E2">
        <w:rPr>
          <w:rFonts w:ascii="Arial" w:hAnsi="Arial" w:cs="Arial"/>
          <w:sz w:val="24"/>
          <w:szCs w:val="24"/>
          <w:lang w:val="it-IT"/>
        </w:rPr>
        <w:t>5</w:t>
      </w:r>
      <w:r>
        <w:rPr>
          <w:rFonts w:ascii="Arial" w:hAnsi="Arial" w:cs="Arial"/>
          <w:sz w:val="24"/>
          <w:szCs w:val="24"/>
          <w:lang w:val="it-IT"/>
        </w:rPr>
        <w:t xml:space="preserve">. godine prema </w:t>
      </w:r>
      <w:r w:rsidR="0093586C">
        <w:rPr>
          <w:rFonts w:ascii="Arial" w:hAnsi="Arial" w:cs="Arial"/>
          <w:sz w:val="24"/>
          <w:szCs w:val="24"/>
          <w:lang w:val="it-IT"/>
        </w:rPr>
        <w:t>V</w:t>
      </w:r>
      <w:r>
        <w:rPr>
          <w:rFonts w:ascii="Arial" w:hAnsi="Arial" w:cs="Arial"/>
          <w:sz w:val="24"/>
          <w:szCs w:val="24"/>
          <w:lang w:val="it-IT"/>
        </w:rPr>
        <w:t xml:space="preserve"> dodatku Kolektivnom ugovoru, te zapošljavanja 1 djelatnika na radno mjesto knjigovođe</w:t>
      </w:r>
      <w:r w:rsidR="00F568BD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40E4CF80" w14:textId="1781CEB4" w:rsidR="0093586C" w:rsidRDefault="002C32F1" w:rsidP="00F568B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32</w:t>
      </w:r>
      <w:r>
        <w:rPr>
          <w:rFonts w:ascii="Arial" w:hAnsi="Arial" w:cs="Arial"/>
          <w:sz w:val="24"/>
          <w:szCs w:val="24"/>
          <w:lang w:val="it-IT"/>
        </w:rPr>
        <w:tab/>
        <w:t xml:space="preserve">Materijalni rashodi </w:t>
      </w:r>
      <w:r w:rsidR="00F568BD">
        <w:rPr>
          <w:rFonts w:ascii="Arial" w:hAnsi="Arial" w:cs="Arial"/>
          <w:sz w:val="24"/>
          <w:szCs w:val="24"/>
          <w:lang w:val="it-IT"/>
        </w:rPr>
        <w:t>–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F568BD">
        <w:rPr>
          <w:rFonts w:ascii="Arial" w:hAnsi="Arial" w:cs="Arial"/>
          <w:sz w:val="24"/>
          <w:szCs w:val="24"/>
          <w:lang w:val="it-IT"/>
        </w:rPr>
        <w:t xml:space="preserve">povećanje za </w:t>
      </w:r>
      <w:r w:rsidR="0093586C">
        <w:rPr>
          <w:rFonts w:ascii="Arial" w:hAnsi="Arial" w:cs="Arial"/>
          <w:sz w:val="24"/>
          <w:szCs w:val="24"/>
          <w:lang w:val="it-IT"/>
        </w:rPr>
        <w:t>8</w:t>
      </w:r>
      <w:r w:rsidR="00F568BD">
        <w:rPr>
          <w:rFonts w:ascii="Arial" w:hAnsi="Arial" w:cs="Arial"/>
          <w:sz w:val="24"/>
          <w:szCs w:val="24"/>
          <w:lang w:val="it-IT"/>
        </w:rPr>
        <w:t>.</w:t>
      </w:r>
      <w:r w:rsidR="0093586C">
        <w:rPr>
          <w:rFonts w:ascii="Arial" w:hAnsi="Arial" w:cs="Arial"/>
          <w:sz w:val="24"/>
          <w:szCs w:val="24"/>
          <w:lang w:val="it-IT"/>
        </w:rPr>
        <w:t>4</w:t>
      </w:r>
      <w:r w:rsidR="00F568BD">
        <w:rPr>
          <w:rFonts w:ascii="Arial" w:hAnsi="Arial" w:cs="Arial"/>
          <w:sz w:val="24"/>
          <w:szCs w:val="24"/>
          <w:lang w:val="it-IT"/>
        </w:rPr>
        <w:t xml:space="preserve">00,00 eura ukupno, odnosno </w:t>
      </w:r>
      <w:r w:rsidR="0093586C">
        <w:rPr>
          <w:rFonts w:ascii="Arial" w:hAnsi="Arial" w:cs="Arial"/>
          <w:sz w:val="24"/>
          <w:szCs w:val="24"/>
          <w:lang w:val="it-IT"/>
        </w:rPr>
        <w:t>13</w:t>
      </w:r>
      <w:r w:rsidR="00F568BD">
        <w:rPr>
          <w:rFonts w:ascii="Arial" w:hAnsi="Arial" w:cs="Arial"/>
          <w:sz w:val="24"/>
          <w:szCs w:val="24"/>
          <w:lang w:val="it-IT"/>
        </w:rPr>
        <w:t>,</w:t>
      </w:r>
      <w:r w:rsidR="0093586C">
        <w:rPr>
          <w:rFonts w:ascii="Arial" w:hAnsi="Arial" w:cs="Arial"/>
          <w:sz w:val="24"/>
          <w:szCs w:val="24"/>
          <w:lang w:val="it-IT"/>
        </w:rPr>
        <w:t>98</w:t>
      </w:r>
      <w:r w:rsidR="00F568BD">
        <w:rPr>
          <w:rFonts w:ascii="Arial" w:hAnsi="Arial" w:cs="Arial"/>
          <w:sz w:val="24"/>
          <w:szCs w:val="24"/>
          <w:lang w:val="it-IT"/>
        </w:rPr>
        <w:t>%</w:t>
      </w:r>
      <w:r w:rsidR="004E6C8A">
        <w:rPr>
          <w:rFonts w:ascii="Arial" w:hAnsi="Arial" w:cs="Arial"/>
          <w:sz w:val="24"/>
          <w:szCs w:val="24"/>
          <w:lang w:val="it-IT"/>
        </w:rPr>
        <w:t xml:space="preserve">, izvršena je preraspodjela, te </w:t>
      </w:r>
      <w:r w:rsidR="007C0B61">
        <w:rPr>
          <w:rFonts w:ascii="Arial" w:hAnsi="Arial" w:cs="Arial"/>
          <w:sz w:val="24"/>
          <w:szCs w:val="24"/>
          <w:lang w:val="it-IT"/>
        </w:rPr>
        <w:t xml:space="preserve">smanjenje i </w:t>
      </w:r>
      <w:r w:rsidR="004E6C8A">
        <w:rPr>
          <w:rFonts w:ascii="Arial" w:hAnsi="Arial" w:cs="Arial"/>
          <w:sz w:val="24"/>
          <w:szCs w:val="24"/>
          <w:lang w:val="it-IT"/>
        </w:rPr>
        <w:t xml:space="preserve">povećanje prema ekonomskim klasifikacijama: </w:t>
      </w:r>
      <w:r w:rsidR="007C0B61" w:rsidRPr="007C0B61">
        <w:rPr>
          <w:rFonts w:ascii="Arial" w:hAnsi="Arial" w:cs="Arial"/>
          <w:i/>
          <w:iCs/>
          <w:sz w:val="24"/>
          <w:szCs w:val="24"/>
          <w:lang w:val="it-IT"/>
        </w:rPr>
        <w:t>preraspodjela</w:t>
      </w:r>
      <w:r w:rsidR="007C0B61">
        <w:rPr>
          <w:rFonts w:ascii="Arial" w:hAnsi="Arial" w:cs="Arial"/>
          <w:sz w:val="24"/>
          <w:szCs w:val="24"/>
          <w:lang w:val="it-IT"/>
        </w:rPr>
        <w:t xml:space="preserve"> je izvršena u iznosu 5.000,00 eura sa zakupnina i najamnina (3235) zbog nerealizacije nabave novog kombija na lesing na intelektualne i osobne usluge (3237) za procjenu zbirke slika, skulptura i ostalih umjetničkih radova; </w:t>
      </w:r>
      <w:r w:rsidR="007C0B61" w:rsidRPr="00890E68">
        <w:rPr>
          <w:rFonts w:ascii="Arial" w:hAnsi="Arial" w:cs="Arial"/>
          <w:i/>
          <w:iCs/>
          <w:sz w:val="24"/>
          <w:szCs w:val="24"/>
          <w:lang w:val="it-IT"/>
        </w:rPr>
        <w:t>s</w:t>
      </w:r>
      <w:r w:rsidR="0093586C" w:rsidRPr="00890E68">
        <w:rPr>
          <w:rFonts w:ascii="Arial" w:hAnsi="Arial" w:cs="Arial"/>
          <w:i/>
          <w:iCs/>
          <w:sz w:val="24"/>
          <w:szCs w:val="24"/>
          <w:lang w:val="it-IT"/>
        </w:rPr>
        <w:t>manjenje</w:t>
      </w:r>
      <w:r w:rsidR="00F568BD">
        <w:rPr>
          <w:rFonts w:ascii="Arial" w:hAnsi="Arial" w:cs="Arial"/>
          <w:sz w:val="24"/>
          <w:szCs w:val="24"/>
          <w:lang w:val="it-IT"/>
        </w:rPr>
        <w:t xml:space="preserve"> se odnosi na: naknade za prijevoz za novog djelatnika</w:t>
      </w:r>
      <w:r w:rsidR="0093586C">
        <w:rPr>
          <w:rFonts w:ascii="Arial" w:hAnsi="Arial" w:cs="Arial"/>
          <w:sz w:val="24"/>
          <w:szCs w:val="24"/>
          <w:lang w:val="it-IT"/>
        </w:rPr>
        <w:t xml:space="preserve"> zbog odlaska</w:t>
      </w:r>
      <w:r w:rsidR="00F568BD">
        <w:rPr>
          <w:rFonts w:ascii="Arial" w:hAnsi="Arial" w:cs="Arial"/>
          <w:sz w:val="24"/>
          <w:szCs w:val="24"/>
          <w:lang w:val="it-IT"/>
        </w:rPr>
        <w:t xml:space="preserve"> (3212) </w:t>
      </w:r>
      <w:r w:rsidR="0093586C">
        <w:rPr>
          <w:rFonts w:ascii="Arial" w:hAnsi="Arial" w:cs="Arial"/>
          <w:sz w:val="24"/>
          <w:szCs w:val="24"/>
          <w:lang w:val="it-IT"/>
        </w:rPr>
        <w:t>-5</w:t>
      </w:r>
      <w:r w:rsidR="00F568BD">
        <w:rPr>
          <w:rFonts w:ascii="Arial" w:hAnsi="Arial" w:cs="Arial"/>
          <w:sz w:val="24"/>
          <w:szCs w:val="24"/>
          <w:lang w:val="it-IT"/>
        </w:rPr>
        <w:t xml:space="preserve">00,00 eura; </w:t>
      </w:r>
      <w:r w:rsidR="0093586C">
        <w:rPr>
          <w:rFonts w:ascii="Arial" w:hAnsi="Arial" w:cs="Arial"/>
          <w:sz w:val="24"/>
          <w:szCs w:val="24"/>
          <w:lang w:val="it-IT"/>
        </w:rPr>
        <w:t xml:space="preserve">premije osiguranja (3292) -200,00 eura; </w:t>
      </w:r>
      <w:r w:rsidR="0093586C" w:rsidRPr="00890E68">
        <w:rPr>
          <w:rFonts w:ascii="Arial" w:hAnsi="Arial" w:cs="Arial"/>
          <w:i/>
          <w:iCs/>
          <w:sz w:val="24"/>
          <w:szCs w:val="24"/>
          <w:lang w:val="it-IT"/>
        </w:rPr>
        <w:t>povećanje</w:t>
      </w:r>
      <w:r w:rsidR="0093586C">
        <w:rPr>
          <w:rFonts w:ascii="Arial" w:hAnsi="Arial" w:cs="Arial"/>
          <w:sz w:val="24"/>
          <w:szCs w:val="24"/>
          <w:lang w:val="it-IT"/>
        </w:rPr>
        <w:t xml:space="preserve"> se odnosi na: materijal i dijelove za tek. i inv. održavanje (3224) </w:t>
      </w:r>
      <w:r w:rsidR="005227D0">
        <w:rPr>
          <w:rFonts w:ascii="Arial" w:hAnsi="Arial" w:cs="Arial"/>
          <w:sz w:val="24"/>
          <w:szCs w:val="24"/>
          <w:lang w:val="it-IT"/>
        </w:rPr>
        <w:t>u iznosu 1.400,00 eura zbog servisa kombija</w:t>
      </w:r>
      <w:r w:rsidR="00890E68">
        <w:rPr>
          <w:rFonts w:ascii="Arial" w:hAnsi="Arial" w:cs="Arial"/>
          <w:sz w:val="24"/>
          <w:szCs w:val="24"/>
          <w:lang w:val="it-IT"/>
        </w:rPr>
        <w:t>;</w:t>
      </w:r>
      <w:r w:rsidR="005227D0">
        <w:rPr>
          <w:rFonts w:ascii="Arial" w:hAnsi="Arial" w:cs="Arial"/>
          <w:sz w:val="24"/>
          <w:szCs w:val="24"/>
          <w:lang w:val="it-IT"/>
        </w:rPr>
        <w:t xml:space="preserve"> sitan inventar i autogume (3225) u iznosu 800,00 eura zbog nabave novih guma za kombi</w:t>
      </w:r>
      <w:r w:rsidR="00890E68">
        <w:rPr>
          <w:rFonts w:ascii="Arial" w:hAnsi="Arial" w:cs="Arial"/>
          <w:sz w:val="24"/>
          <w:szCs w:val="24"/>
          <w:lang w:val="it-IT"/>
        </w:rPr>
        <w:t>;</w:t>
      </w:r>
      <w:r w:rsidR="004E6C8A">
        <w:rPr>
          <w:rFonts w:ascii="Arial" w:hAnsi="Arial" w:cs="Arial"/>
          <w:sz w:val="24"/>
          <w:szCs w:val="24"/>
          <w:lang w:val="it-IT"/>
        </w:rPr>
        <w:t xml:space="preserve"> usluge tekućeg i investicijskog održavanja (3232) u iznosu 3.500,00 eura zbog zamjene panik rasvjete kao zakonske obveze, zamjene keramičkih pločica na ulazu, servis klime i dizalice topline, servis scenske mehanizacije, ispitivanje plinske instalcije i autoelektričarsk</w:t>
      </w:r>
      <w:r w:rsidR="007C0B61">
        <w:rPr>
          <w:rFonts w:ascii="Arial" w:hAnsi="Arial" w:cs="Arial"/>
          <w:sz w:val="24"/>
          <w:szCs w:val="24"/>
          <w:lang w:val="it-IT"/>
        </w:rPr>
        <w:t>e</w:t>
      </w:r>
      <w:r w:rsidR="004E6C8A">
        <w:rPr>
          <w:rFonts w:ascii="Arial" w:hAnsi="Arial" w:cs="Arial"/>
          <w:sz w:val="24"/>
          <w:szCs w:val="24"/>
          <w:lang w:val="it-IT"/>
        </w:rPr>
        <w:t xml:space="preserve"> poprav</w:t>
      </w:r>
      <w:r w:rsidR="007C0B61">
        <w:rPr>
          <w:rFonts w:ascii="Arial" w:hAnsi="Arial" w:cs="Arial"/>
          <w:sz w:val="24"/>
          <w:szCs w:val="24"/>
          <w:lang w:val="it-IT"/>
        </w:rPr>
        <w:t>ke</w:t>
      </w:r>
      <w:r w:rsidR="004E6C8A">
        <w:rPr>
          <w:rFonts w:ascii="Arial" w:hAnsi="Arial" w:cs="Arial"/>
          <w:sz w:val="24"/>
          <w:szCs w:val="24"/>
          <w:lang w:val="it-IT"/>
        </w:rPr>
        <w:t xml:space="preserve"> i bal</w:t>
      </w:r>
      <w:r w:rsidR="007C0B61">
        <w:rPr>
          <w:rFonts w:ascii="Arial" w:hAnsi="Arial" w:cs="Arial"/>
          <w:sz w:val="24"/>
          <w:szCs w:val="24"/>
          <w:lang w:val="it-IT"/>
        </w:rPr>
        <w:t>a</w:t>
      </w:r>
      <w:r w:rsidR="004E6C8A">
        <w:rPr>
          <w:rFonts w:ascii="Arial" w:hAnsi="Arial" w:cs="Arial"/>
          <w:sz w:val="24"/>
          <w:szCs w:val="24"/>
          <w:lang w:val="it-IT"/>
        </w:rPr>
        <w:t>ns guma</w:t>
      </w:r>
      <w:r w:rsidR="00890E68">
        <w:rPr>
          <w:rFonts w:ascii="Arial" w:hAnsi="Arial" w:cs="Arial"/>
          <w:sz w:val="24"/>
          <w:szCs w:val="24"/>
          <w:lang w:val="it-IT"/>
        </w:rPr>
        <w:t>; zdravstvene usluge (3236) u iznosu 100,00 eura zbog organiziranja sistematskog pregleda</w:t>
      </w:r>
      <w:r w:rsidR="007A28C9">
        <w:rPr>
          <w:rFonts w:ascii="Arial" w:hAnsi="Arial" w:cs="Arial"/>
          <w:sz w:val="24"/>
          <w:szCs w:val="24"/>
          <w:lang w:val="it-IT"/>
        </w:rPr>
        <w:t xml:space="preserve"> </w:t>
      </w:r>
      <w:r w:rsidR="00890E68">
        <w:rPr>
          <w:rFonts w:ascii="Arial" w:hAnsi="Arial" w:cs="Arial"/>
          <w:sz w:val="24"/>
          <w:szCs w:val="24"/>
          <w:lang w:val="it-IT"/>
        </w:rPr>
        <w:t xml:space="preserve">za 6 djelatnika; intelektualne i osobne usluge (3237) u iznosu 1.500,00 eura za </w:t>
      </w:r>
      <w:r w:rsidR="005F69BA">
        <w:rPr>
          <w:rFonts w:ascii="Arial" w:hAnsi="Arial" w:cs="Arial"/>
          <w:sz w:val="24"/>
          <w:szCs w:val="24"/>
          <w:lang w:val="it-IT"/>
        </w:rPr>
        <w:t xml:space="preserve">izradu pripreme za natječaj za vizualni identitet Centra; ostale usluge (3239) u iznosu 1.500,00 eura zbog osposobljavanja djelatnika i vježbe evakuacije (ZNR)-zakonska obveza i 2 nova djelatnika; </w:t>
      </w:r>
      <w:r w:rsidR="00740ABB">
        <w:rPr>
          <w:rFonts w:ascii="Arial" w:hAnsi="Arial" w:cs="Arial"/>
          <w:sz w:val="24"/>
          <w:szCs w:val="24"/>
          <w:lang w:val="it-IT"/>
        </w:rPr>
        <w:t>naknade za rad predstavničkih i izvršnih tijela (3291) u iznosu 300,00 eura zbog potrebnog broja održanih sjednica UV</w:t>
      </w:r>
    </w:p>
    <w:p w14:paraId="7C5988B6" w14:textId="4078408F" w:rsidR="00A629D6" w:rsidRDefault="00A629D6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</w:p>
    <w:p w14:paraId="7B0F38C9" w14:textId="56A74212" w:rsidR="00F568BD" w:rsidRDefault="00F568BD" w:rsidP="00F568BD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861EB">
        <w:rPr>
          <w:rFonts w:ascii="Arial" w:hAnsi="Arial" w:cs="Arial"/>
          <w:i/>
          <w:sz w:val="24"/>
          <w:szCs w:val="24"/>
          <w:lang w:val="it-IT"/>
        </w:rPr>
        <w:t>Izvor</w:t>
      </w:r>
      <w:r>
        <w:rPr>
          <w:rFonts w:ascii="Arial" w:hAnsi="Arial" w:cs="Arial"/>
          <w:i/>
          <w:sz w:val="24"/>
          <w:szCs w:val="24"/>
          <w:lang w:val="it-IT"/>
        </w:rPr>
        <w:t xml:space="preserve"> 3</w:t>
      </w:r>
      <w:r w:rsidRPr="00F861EB">
        <w:rPr>
          <w:rFonts w:ascii="Arial" w:hAnsi="Arial" w:cs="Arial"/>
          <w:i/>
          <w:sz w:val="24"/>
          <w:szCs w:val="24"/>
          <w:lang w:val="it-IT"/>
        </w:rPr>
        <w:t>.1.</w:t>
      </w:r>
      <w:r>
        <w:rPr>
          <w:rFonts w:ascii="Arial" w:hAnsi="Arial" w:cs="Arial"/>
          <w:i/>
          <w:sz w:val="24"/>
          <w:szCs w:val="24"/>
          <w:lang w:val="it-IT"/>
        </w:rPr>
        <w:t>1</w:t>
      </w:r>
      <w:r w:rsidRPr="00F861EB">
        <w:rPr>
          <w:rFonts w:ascii="Arial" w:hAnsi="Arial" w:cs="Arial"/>
          <w:i/>
          <w:sz w:val="24"/>
          <w:szCs w:val="24"/>
          <w:lang w:val="it-IT"/>
        </w:rPr>
        <w:t xml:space="preserve"> </w:t>
      </w:r>
      <w:r>
        <w:rPr>
          <w:rFonts w:ascii="Arial" w:hAnsi="Arial" w:cs="Arial"/>
          <w:i/>
          <w:sz w:val="24"/>
          <w:szCs w:val="24"/>
          <w:lang w:val="it-IT"/>
        </w:rPr>
        <w:t>Vlastiti prihodi</w:t>
      </w:r>
    </w:p>
    <w:p w14:paraId="48A038C4" w14:textId="521E9D7B" w:rsidR="00A2470A" w:rsidRDefault="00201E7B" w:rsidP="00F568BD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 izmjenama i dopunama financijskog plana za 2025. godinu n</w:t>
      </w:r>
      <w:r w:rsidR="00740ABB">
        <w:rPr>
          <w:rFonts w:ascii="Arial" w:hAnsi="Arial" w:cs="Arial"/>
          <w:sz w:val="24"/>
          <w:szCs w:val="24"/>
          <w:lang w:val="it-IT"/>
        </w:rPr>
        <w:t>ema promjena u ukupnom iznosu, izvršena je preraspodjela prema ekonomskim klasifikacijama</w:t>
      </w:r>
      <w:r>
        <w:rPr>
          <w:rFonts w:ascii="Arial" w:hAnsi="Arial" w:cs="Arial"/>
          <w:sz w:val="24"/>
          <w:szCs w:val="24"/>
          <w:lang w:val="it-IT"/>
        </w:rPr>
        <w:t xml:space="preserve"> na četvrtoj razini.</w:t>
      </w:r>
    </w:p>
    <w:p w14:paraId="4D770892" w14:textId="37AD8723" w:rsidR="00A2470A" w:rsidRDefault="00A2470A" w:rsidP="00F568BD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6FD8185D" w14:textId="11C386B9" w:rsidR="00A2470A" w:rsidRDefault="00A2470A" w:rsidP="00A2470A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861EB">
        <w:rPr>
          <w:rFonts w:ascii="Arial" w:hAnsi="Arial" w:cs="Arial"/>
          <w:i/>
          <w:sz w:val="24"/>
          <w:szCs w:val="24"/>
          <w:lang w:val="it-IT"/>
        </w:rPr>
        <w:t>Izvor</w:t>
      </w:r>
      <w:r>
        <w:rPr>
          <w:rFonts w:ascii="Arial" w:hAnsi="Arial" w:cs="Arial"/>
          <w:i/>
          <w:sz w:val="24"/>
          <w:szCs w:val="24"/>
          <w:lang w:val="it-IT"/>
        </w:rPr>
        <w:t xml:space="preserve"> 4.3</w:t>
      </w:r>
      <w:r w:rsidRPr="00F861EB">
        <w:rPr>
          <w:rFonts w:ascii="Arial" w:hAnsi="Arial" w:cs="Arial"/>
          <w:i/>
          <w:sz w:val="24"/>
          <w:szCs w:val="24"/>
          <w:lang w:val="it-IT"/>
        </w:rPr>
        <w:t xml:space="preserve">.1. </w:t>
      </w:r>
      <w:r w:rsidR="00630368">
        <w:rPr>
          <w:rFonts w:ascii="Arial" w:hAnsi="Arial" w:cs="Arial"/>
          <w:i/>
          <w:sz w:val="24"/>
          <w:szCs w:val="24"/>
          <w:lang w:val="it-IT"/>
        </w:rPr>
        <w:t>Prihodi za posebne namjene</w:t>
      </w:r>
    </w:p>
    <w:p w14:paraId="36FFFF3C" w14:textId="2B3B6846" w:rsidR="00174D6D" w:rsidRPr="003315E2" w:rsidRDefault="00630368" w:rsidP="00174D6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32</w:t>
      </w:r>
      <w:r>
        <w:rPr>
          <w:rFonts w:ascii="Arial" w:hAnsi="Arial" w:cs="Arial"/>
          <w:sz w:val="24"/>
          <w:szCs w:val="24"/>
          <w:lang w:val="it-IT"/>
        </w:rPr>
        <w:tab/>
        <w:t xml:space="preserve">Materijalni rashodi – </w:t>
      </w:r>
      <w:r w:rsidR="00740ABB">
        <w:rPr>
          <w:rFonts w:ascii="Arial" w:hAnsi="Arial" w:cs="Arial"/>
          <w:sz w:val="24"/>
          <w:szCs w:val="24"/>
          <w:lang w:val="it-IT"/>
        </w:rPr>
        <w:t>smanje</w:t>
      </w:r>
      <w:r>
        <w:rPr>
          <w:rFonts w:ascii="Arial" w:hAnsi="Arial" w:cs="Arial"/>
          <w:sz w:val="24"/>
          <w:szCs w:val="24"/>
          <w:lang w:val="it-IT"/>
        </w:rPr>
        <w:t xml:space="preserve">nje za </w:t>
      </w:r>
      <w:r w:rsidR="00740ABB">
        <w:rPr>
          <w:rFonts w:ascii="Arial" w:hAnsi="Arial" w:cs="Arial"/>
          <w:sz w:val="24"/>
          <w:szCs w:val="24"/>
          <w:lang w:val="it-IT"/>
        </w:rPr>
        <w:t>400</w:t>
      </w:r>
      <w:r>
        <w:rPr>
          <w:rFonts w:ascii="Arial" w:hAnsi="Arial" w:cs="Arial"/>
          <w:sz w:val="24"/>
          <w:szCs w:val="24"/>
          <w:lang w:val="it-IT"/>
        </w:rPr>
        <w:t xml:space="preserve">,00 eura, odnosno </w:t>
      </w:r>
      <w:r w:rsidR="00740ABB">
        <w:rPr>
          <w:rFonts w:ascii="Arial" w:hAnsi="Arial" w:cs="Arial"/>
          <w:sz w:val="24"/>
          <w:szCs w:val="24"/>
          <w:lang w:val="it-IT"/>
        </w:rPr>
        <w:t>-16,67%</w:t>
      </w:r>
      <w:r>
        <w:rPr>
          <w:rFonts w:ascii="Arial" w:hAnsi="Arial" w:cs="Arial"/>
          <w:sz w:val="24"/>
          <w:szCs w:val="24"/>
          <w:lang w:val="it-IT"/>
        </w:rPr>
        <w:t>, usluge tekućeg i investicijskog održavanja (3232) za radove s naslova osiguranja</w:t>
      </w:r>
      <w:r w:rsidR="00174D6D">
        <w:rPr>
          <w:rFonts w:ascii="Arial" w:hAnsi="Arial" w:cs="Arial"/>
          <w:sz w:val="24"/>
          <w:szCs w:val="24"/>
          <w:lang w:val="it-IT"/>
        </w:rPr>
        <w:t xml:space="preserve"> i refundacije štete za </w:t>
      </w:r>
      <w:r w:rsidR="00174D6D" w:rsidRPr="003315E2">
        <w:rPr>
          <w:rFonts w:ascii="Arial" w:hAnsi="Arial" w:cs="Arial"/>
          <w:sz w:val="24"/>
          <w:szCs w:val="24"/>
          <w:lang w:val="it-IT"/>
        </w:rPr>
        <w:t>ugradnj</w:t>
      </w:r>
      <w:r w:rsidR="00174D6D">
        <w:rPr>
          <w:rFonts w:ascii="Arial" w:hAnsi="Arial" w:cs="Arial"/>
          <w:sz w:val="24"/>
          <w:szCs w:val="24"/>
          <w:lang w:val="it-IT"/>
        </w:rPr>
        <w:t>u</w:t>
      </w:r>
      <w:r w:rsidR="00174D6D" w:rsidRPr="003315E2">
        <w:rPr>
          <w:rFonts w:ascii="Arial" w:hAnsi="Arial" w:cs="Arial"/>
          <w:sz w:val="24"/>
          <w:szCs w:val="24"/>
          <w:lang w:val="it-IT"/>
        </w:rPr>
        <w:t xml:space="preserve"> stakla na objektu kao zamjena za razbijena stakla - reparatura</w:t>
      </w:r>
    </w:p>
    <w:p w14:paraId="03D13F29" w14:textId="15EF850E" w:rsidR="00630368" w:rsidRPr="00630368" w:rsidRDefault="00630368" w:rsidP="00A2470A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17261EC3" w14:textId="732545AE" w:rsidR="00A2470A" w:rsidRDefault="00A2470A" w:rsidP="00F568BD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77EF11E7" w14:textId="77777777" w:rsidR="00677215" w:rsidRPr="00A2470A" w:rsidRDefault="00677215" w:rsidP="00F568BD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01D4636C" w14:textId="77777777" w:rsidR="00FB291B" w:rsidRDefault="00FB291B" w:rsidP="00630368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</w:p>
    <w:p w14:paraId="29474F83" w14:textId="4ADFABF3" w:rsidR="00630368" w:rsidRDefault="00630368" w:rsidP="00630368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  <w:r w:rsidRPr="00F861EB">
        <w:rPr>
          <w:rFonts w:ascii="Arial" w:hAnsi="Arial" w:cs="Arial"/>
          <w:b/>
          <w:i/>
          <w:sz w:val="24"/>
          <w:szCs w:val="24"/>
          <w:lang w:val="it-IT"/>
        </w:rPr>
        <w:t xml:space="preserve">Aktivnost: </w:t>
      </w:r>
      <w:r>
        <w:rPr>
          <w:rFonts w:ascii="Arial" w:hAnsi="Arial" w:cs="Arial"/>
          <w:b/>
          <w:i/>
          <w:sz w:val="24"/>
          <w:szCs w:val="24"/>
          <w:lang w:val="it-IT"/>
        </w:rPr>
        <w:t>Programska</w:t>
      </w:r>
      <w:r w:rsidRPr="00F861EB">
        <w:rPr>
          <w:rFonts w:ascii="Arial" w:hAnsi="Arial" w:cs="Arial"/>
          <w:b/>
          <w:i/>
          <w:sz w:val="24"/>
          <w:szCs w:val="24"/>
          <w:lang w:val="it-IT"/>
        </w:rPr>
        <w:t xml:space="preserve"> djelatnost </w:t>
      </w:r>
    </w:p>
    <w:p w14:paraId="6FB6979E" w14:textId="77777777" w:rsidR="00677215" w:rsidRDefault="00677215" w:rsidP="00677215">
      <w:pPr>
        <w:spacing w:line="240" w:lineRule="auto"/>
        <w:jc w:val="both"/>
        <w:rPr>
          <w:rFonts w:ascii="Arial" w:hAnsi="Arial" w:cs="Arial"/>
          <w:i/>
          <w:sz w:val="24"/>
          <w:szCs w:val="24"/>
          <w:lang w:val="it-IT"/>
        </w:rPr>
      </w:pPr>
    </w:p>
    <w:p w14:paraId="5FBC2B6B" w14:textId="208A2B94" w:rsidR="00677215" w:rsidRDefault="00677215" w:rsidP="00677215">
      <w:pPr>
        <w:spacing w:line="240" w:lineRule="auto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F861EB">
        <w:rPr>
          <w:rFonts w:ascii="Arial" w:hAnsi="Arial" w:cs="Arial"/>
          <w:i/>
          <w:sz w:val="24"/>
          <w:szCs w:val="24"/>
          <w:lang w:val="it-IT"/>
        </w:rPr>
        <w:t>Izvor</w:t>
      </w:r>
      <w:r>
        <w:rPr>
          <w:rFonts w:ascii="Arial" w:hAnsi="Arial" w:cs="Arial"/>
          <w:i/>
          <w:sz w:val="24"/>
          <w:szCs w:val="24"/>
          <w:lang w:val="it-IT"/>
        </w:rPr>
        <w:t xml:space="preserve"> </w:t>
      </w:r>
      <w:r w:rsidRPr="00F861EB">
        <w:rPr>
          <w:rFonts w:ascii="Arial" w:hAnsi="Arial" w:cs="Arial"/>
          <w:i/>
          <w:sz w:val="24"/>
          <w:szCs w:val="24"/>
          <w:lang w:val="it-IT"/>
        </w:rPr>
        <w:t>1.1.2 Opći prihodi i primici</w:t>
      </w:r>
    </w:p>
    <w:p w14:paraId="37B7C295" w14:textId="7623C7D1" w:rsidR="00677215" w:rsidRDefault="00677215" w:rsidP="00677215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32</w:t>
      </w:r>
      <w:r>
        <w:rPr>
          <w:rFonts w:ascii="Arial" w:hAnsi="Arial" w:cs="Arial"/>
          <w:sz w:val="24"/>
          <w:szCs w:val="24"/>
          <w:lang w:val="it-IT"/>
        </w:rPr>
        <w:tab/>
        <w:t xml:space="preserve">Materijalni rashodi – povećanje </w:t>
      </w:r>
      <w:r w:rsidR="00746AD3">
        <w:rPr>
          <w:rFonts w:ascii="Arial" w:hAnsi="Arial" w:cs="Arial"/>
          <w:sz w:val="24"/>
          <w:szCs w:val="24"/>
          <w:lang w:val="it-IT"/>
        </w:rPr>
        <w:t xml:space="preserve">za </w:t>
      </w:r>
      <w:r w:rsidR="00B61D1E">
        <w:rPr>
          <w:rFonts w:ascii="Arial" w:hAnsi="Arial" w:cs="Arial"/>
          <w:sz w:val="24"/>
          <w:szCs w:val="24"/>
          <w:lang w:val="it-IT"/>
        </w:rPr>
        <w:t>1</w:t>
      </w:r>
      <w:r w:rsidR="00746AD3">
        <w:rPr>
          <w:rFonts w:ascii="Arial" w:hAnsi="Arial" w:cs="Arial"/>
          <w:sz w:val="24"/>
          <w:szCs w:val="24"/>
          <w:lang w:val="it-IT"/>
        </w:rPr>
        <w:t>.</w:t>
      </w:r>
      <w:r w:rsidR="00B61D1E">
        <w:rPr>
          <w:rFonts w:ascii="Arial" w:hAnsi="Arial" w:cs="Arial"/>
          <w:sz w:val="24"/>
          <w:szCs w:val="24"/>
          <w:lang w:val="it-IT"/>
        </w:rPr>
        <w:t>3</w:t>
      </w:r>
      <w:r w:rsidR="00746AD3">
        <w:rPr>
          <w:rFonts w:ascii="Arial" w:hAnsi="Arial" w:cs="Arial"/>
          <w:sz w:val="24"/>
          <w:szCs w:val="24"/>
          <w:lang w:val="it-IT"/>
        </w:rPr>
        <w:t xml:space="preserve">00,00 eura, odnosno </w:t>
      </w:r>
      <w:r w:rsidR="00B61D1E">
        <w:rPr>
          <w:rFonts w:ascii="Arial" w:hAnsi="Arial" w:cs="Arial"/>
          <w:sz w:val="24"/>
          <w:szCs w:val="24"/>
          <w:lang w:val="it-IT"/>
        </w:rPr>
        <w:t>1</w:t>
      </w:r>
      <w:r w:rsidR="00746AD3">
        <w:rPr>
          <w:rFonts w:ascii="Arial" w:hAnsi="Arial" w:cs="Arial"/>
          <w:sz w:val="24"/>
          <w:szCs w:val="24"/>
          <w:lang w:val="it-IT"/>
        </w:rPr>
        <w:t>,</w:t>
      </w:r>
      <w:r w:rsidR="00B61D1E">
        <w:rPr>
          <w:rFonts w:ascii="Arial" w:hAnsi="Arial" w:cs="Arial"/>
          <w:sz w:val="24"/>
          <w:szCs w:val="24"/>
          <w:lang w:val="it-IT"/>
        </w:rPr>
        <w:t>86</w:t>
      </w:r>
      <w:r w:rsidR="00746AD3">
        <w:rPr>
          <w:rFonts w:ascii="Arial" w:hAnsi="Arial" w:cs="Arial"/>
          <w:sz w:val="24"/>
          <w:szCs w:val="24"/>
          <w:lang w:val="it-IT"/>
        </w:rPr>
        <w:t xml:space="preserve">% zbog </w:t>
      </w:r>
      <w:r w:rsidR="00B61D1E">
        <w:rPr>
          <w:rFonts w:ascii="Arial" w:hAnsi="Arial" w:cs="Arial"/>
          <w:sz w:val="24"/>
          <w:szCs w:val="24"/>
          <w:lang w:val="it-IT"/>
        </w:rPr>
        <w:t>otvaranja nove programske jedinice – Program kina Remetinec, odobren na 41. sjednici UV, odnosi se na usluge promidžbe i informiranja (3233) u iznosu 300,00 eura i zakupnine i najamnine za filmove (3235) u iznosu 1.000,00 eura</w:t>
      </w:r>
    </w:p>
    <w:p w14:paraId="53A01077" w14:textId="77777777" w:rsidR="00DC3C22" w:rsidRDefault="00DC3C22" w:rsidP="00DC3C22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Sukladno broju i opsegu programskih jedinica financiranih sredstvima Grada Zagreba, promjena cijena na tržištu te preoblikovanja pojedinih programskih jedinica sukladno interesu publike i sudionika programa nakon detaljne razrade programskih aktivnosti došlo je do promjena na četvrtoj razini ekonomske klasifikacije.</w:t>
      </w:r>
    </w:p>
    <w:p w14:paraId="6990F53A" w14:textId="0A794979" w:rsidR="00746AD3" w:rsidRDefault="00746AD3" w:rsidP="00677215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4C0D54AC" w14:textId="77777777" w:rsidR="00746AD3" w:rsidRDefault="00746AD3" w:rsidP="00746AD3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861EB">
        <w:rPr>
          <w:rFonts w:ascii="Arial" w:hAnsi="Arial" w:cs="Arial"/>
          <w:i/>
          <w:sz w:val="24"/>
          <w:szCs w:val="24"/>
          <w:lang w:val="it-IT"/>
        </w:rPr>
        <w:t>Izvor</w:t>
      </w:r>
      <w:r>
        <w:rPr>
          <w:rFonts w:ascii="Arial" w:hAnsi="Arial" w:cs="Arial"/>
          <w:i/>
          <w:sz w:val="24"/>
          <w:szCs w:val="24"/>
          <w:lang w:val="it-IT"/>
        </w:rPr>
        <w:t xml:space="preserve"> 3</w:t>
      </w:r>
      <w:r w:rsidRPr="00F861EB">
        <w:rPr>
          <w:rFonts w:ascii="Arial" w:hAnsi="Arial" w:cs="Arial"/>
          <w:i/>
          <w:sz w:val="24"/>
          <w:szCs w:val="24"/>
          <w:lang w:val="it-IT"/>
        </w:rPr>
        <w:t>.1.</w:t>
      </w:r>
      <w:r>
        <w:rPr>
          <w:rFonts w:ascii="Arial" w:hAnsi="Arial" w:cs="Arial"/>
          <w:i/>
          <w:sz w:val="24"/>
          <w:szCs w:val="24"/>
          <w:lang w:val="it-IT"/>
        </w:rPr>
        <w:t>1</w:t>
      </w:r>
      <w:r w:rsidRPr="00F861EB">
        <w:rPr>
          <w:rFonts w:ascii="Arial" w:hAnsi="Arial" w:cs="Arial"/>
          <w:i/>
          <w:sz w:val="24"/>
          <w:szCs w:val="24"/>
          <w:lang w:val="it-IT"/>
        </w:rPr>
        <w:t xml:space="preserve"> </w:t>
      </w:r>
      <w:r>
        <w:rPr>
          <w:rFonts w:ascii="Arial" w:hAnsi="Arial" w:cs="Arial"/>
          <w:i/>
          <w:sz w:val="24"/>
          <w:szCs w:val="24"/>
          <w:lang w:val="it-IT"/>
        </w:rPr>
        <w:t>Vlastiti prihodi</w:t>
      </w:r>
    </w:p>
    <w:p w14:paraId="6A0458A2" w14:textId="38AF970E" w:rsidR="00746AD3" w:rsidRDefault="00656AFC" w:rsidP="00656AFC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32</w:t>
      </w:r>
      <w:r>
        <w:rPr>
          <w:rFonts w:ascii="Arial" w:hAnsi="Arial" w:cs="Arial"/>
          <w:sz w:val="24"/>
          <w:szCs w:val="24"/>
          <w:lang w:val="it-IT"/>
        </w:rPr>
        <w:tab/>
        <w:t>Materijalni rashodi</w:t>
      </w:r>
      <w:r w:rsidR="001338D3">
        <w:rPr>
          <w:rFonts w:ascii="Arial" w:hAnsi="Arial" w:cs="Arial"/>
          <w:sz w:val="24"/>
          <w:szCs w:val="24"/>
          <w:lang w:val="it-IT"/>
        </w:rPr>
        <w:t xml:space="preserve"> – smanjenje za 1.300,00 eura, odnosno 5,</w:t>
      </w:r>
      <w:r w:rsidR="00DC3C22">
        <w:rPr>
          <w:rFonts w:ascii="Arial" w:hAnsi="Arial" w:cs="Arial"/>
          <w:sz w:val="24"/>
          <w:szCs w:val="24"/>
          <w:lang w:val="it-IT"/>
        </w:rPr>
        <w:t>35</w:t>
      </w:r>
      <w:r w:rsidR="001338D3">
        <w:rPr>
          <w:rFonts w:ascii="Arial" w:hAnsi="Arial" w:cs="Arial"/>
          <w:sz w:val="24"/>
          <w:szCs w:val="24"/>
          <w:lang w:val="it-IT"/>
        </w:rPr>
        <w:t>% sukladno broju upisanih polaznika na tečajeve i radionice</w:t>
      </w:r>
      <w:r w:rsidR="00241093">
        <w:rPr>
          <w:rFonts w:ascii="Arial" w:hAnsi="Arial" w:cs="Arial"/>
          <w:sz w:val="24"/>
          <w:szCs w:val="24"/>
          <w:lang w:val="it-IT"/>
        </w:rPr>
        <w:t xml:space="preserve">, broju termina iznajmljenih dvorana </w:t>
      </w:r>
    </w:p>
    <w:p w14:paraId="284D745D" w14:textId="77777777" w:rsidR="00F500BC" w:rsidRDefault="00F500BC">
      <w:pPr>
        <w:rPr>
          <w:rFonts w:ascii="Arial" w:hAnsi="Arial" w:cs="Arial"/>
          <w:sz w:val="24"/>
          <w:szCs w:val="24"/>
        </w:rPr>
      </w:pPr>
    </w:p>
    <w:p w14:paraId="2B4A7075" w14:textId="77777777" w:rsidR="00936DCB" w:rsidRDefault="00936DCB" w:rsidP="00936DCB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861EB">
        <w:rPr>
          <w:rFonts w:ascii="Arial" w:hAnsi="Arial" w:cs="Arial"/>
          <w:i/>
          <w:sz w:val="24"/>
          <w:szCs w:val="24"/>
          <w:lang w:val="it-IT"/>
        </w:rPr>
        <w:t>Izvor</w:t>
      </w:r>
      <w:r>
        <w:rPr>
          <w:rFonts w:ascii="Arial" w:hAnsi="Arial" w:cs="Arial"/>
          <w:i/>
          <w:sz w:val="24"/>
          <w:szCs w:val="24"/>
          <w:lang w:val="it-IT"/>
        </w:rPr>
        <w:t xml:space="preserve"> 4.3</w:t>
      </w:r>
      <w:r w:rsidRPr="00F861EB">
        <w:rPr>
          <w:rFonts w:ascii="Arial" w:hAnsi="Arial" w:cs="Arial"/>
          <w:i/>
          <w:sz w:val="24"/>
          <w:szCs w:val="24"/>
          <w:lang w:val="it-IT"/>
        </w:rPr>
        <w:t xml:space="preserve">.1. </w:t>
      </w:r>
      <w:r>
        <w:rPr>
          <w:rFonts w:ascii="Arial" w:hAnsi="Arial" w:cs="Arial"/>
          <w:i/>
          <w:sz w:val="24"/>
          <w:szCs w:val="24"/>
          <w:lang w:val="it-IT"/>
        </w:rPr>
        <w:t>Prihodi za posebne namjene</w:t>
      </w:r>
    </w:p>
    <w:p w14:paraId="59EA4A9D" w14:textId="714BC26E" w:rsidR="00D227D5" w:rsidRDefault="00656AFC" w:rsidP="00656AFC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it-IT"/>
        </w:rPr>
        <w:t>32</w:t>
      </w:r>
      <w:r>
        <w:rPr>
          <w:rFonts w:ascii="Arial" w:hAnsi="Arial" w:cs="Arial"/>
          <w:sz w:val="24"/>
          <w:szCs w:val="24"/>
          <w:lang w:val="it-IT"/>
        </w:rPr>
        <w:tab/>
        <w:t>Materijalni rashodi</w:t>
      </w:r>
      <w:r w:rsidR="00241093">
        <w:rPr>
          <w:rFonts w:ascii="Arial" w:hAnsi="Arial" w:cs="Arial"/>
          <w:sz w:val="24"/>
          <w:szCs w:val="24"/>
          <w:lang w:val="it-IT"/>
        </w:rPr>
        <w:t xml:space="preserve"> povećanje za </w:t>
      </w:r>
      <w:r w:rsidR="00DC3C22">
        <w:rPr>
          <w:rFonts w:ascii="Arial" w:hAnsi="Arial" w:cs="Arial"/>
          <w:sz w:val="24"/>
          <w:szCs w:val="24"/>
          <w:lang w:val="it-IT"/>
        </w:rPr>
        <w:t>40</w:t>
      </w:r>
      <w:r w:rsidR="00241093">
        <w:rPr>
          <w:rFonts w:ascii="Arial" w:hAnsi="Arial" w:cs="Arial"/>
          <w:sz w:val="24"/>
          <w:szCs w:val="24"/>
          <w:lang w:val="it-IT"/>
        </w:rPr>
        <w:t xml:space="preserve">0,00 eura, odnosno </w:t>
      </w:r>
      <w:r w:rsidR="00DC3C22">
        <w:rPr>
          <w:rFonts w:ascii="Arial" w:hAnsi="Arial" w:cs="Arial"/>
          <w:sz w:val="24"/>
          <w:szCs w:val="24"/>
          <w:lang w:val="it-IT"/>
        </w:rPr>
        <w:t>6</w:t>
      </w:r>
      <w:r w:rsidR="00241093">
        <w:rPr>
          <w:rFonts w:ascii="Arial" w:hAnsi="Arial" w:cs="Arial"/>
          <w:sz w:val="24"/>
          <w:szCs w:val="24"/>
          <w:lang w:val="it-IT"/>
        </w:rPr>
        <w:t>,</w:t>
      </w:r>
      <w:r w:rsidR="00DC3C22">
        <w:rPr>
          <w:rFonts w:ascii="Arial" w:hAnsi="Arial" w:cs="Arial"/>
          <w:sz w:val="24"/>
          <w:szCs w:val="24"/>
          <w:lang w:val="it-IT"/>
        </w:rPr>
        <w:t>90</w:t>
      </w:r>
      <w:r w:rsidR="00241093">
        <w:rPr>
          <w:rFonts w:ascii="Arial" w:hAnsi="Arial" w:cs="Arial"/>
          <w:sz w:val="24"/>
          <w:szCs w:val="24"/>
          <w:lang w:val="it-IT"/>
        </w:rPr>
        <w:t>% odnosi se na intelektualne i osobne usluge (3237) zbog većeg broj održanih kazališnih predstava za djecu i većeg broja sudionika</w:t>
      </w:r>
    </w:p>
    <w:p w14:paraId="751B82EC" w14:textId="6BA28FAE" w:rsidR="00936DCB" w:rsidRDefault="00936DCB" w:rsidP="00677215">
      <w:pPr>
        <w:rPr>
          <w:rFonts w:ascii="Arial" w:hAnsi="Arial" w:cs="Arial"/>
        </w:rPr>
      </w:pPr>
    </w:p>
    <w:p w14:paraId="7AFC7BB5" w14:textId="4E7468E5" w:rsidR="00936DCB" w:rsidRDefault="00936DCB" w:rsidP="00936DCB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861EB">
        <w:rPr>
          <w:rFonts w:ascii="Arial" w:hAnsi="Arial" w:cs="Arial"/>
          <w:i/>
          <w:sz w:val="24"/>
          <w:szCs w:val="24"/>
          <w:lang w:val="it-IT"/>
        </w:rPr>
        <w:t>Izvor</w:t>
      </w:r>
      <w:r>
        <w:rPr>
          <w:rFonts w:ascii="Arial" w:hAnsi="Arial" w:cs="Arial"/>
          <w:i/>
          <w:sz w:val="24"/>
          <w:szCs w:val="24"/>
          <w:lang w:val="it-IT"/>
        </w:rPr>
        <w:t xml:space="preserve"> 5.2</w:t>
      </w:r>
      <w:r w:rsidRPr="00F861EB">
        <w:rPr>
          <w:rFonts w:ascii="Arial" w:hAnsi="Arial" w:cs="Arial"/>
          <w:i/>
          <w:sz w:val="24"/>
          <w:szCs w:val="24"/>
          <w:lang w:val="it-IT"/>
        </w:rPr>
        <w:t xml:space="preserve">.1. </w:t>
      </w:r>
      <w:r>
        <w:rPr>
          <w:rFonts w:ascii="Arial" w:hAnsi="Arial" w:cs="Arial"/>
          <w:i/>
          <w:sz w:val="24"/>
          <w:szCs w:val="24"/>
          <w:lang w:val="it-IT"/>
        </w:rPr>
        <w:t>Pomoći iz drugih proračuna</w:t>
      </w:r>
    </w:p>
    <w:p w14:paraId="62E905B0" w14:textId="7FECE934" w:rsidR="00936DCB" w:rsidRDefault="00656AFC" w:rsidP="00656AFC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32</w:t>
      </w:r>
      <w:r>
        <w:rPr>
          <w:rFonts w:ascii="Arial" w:hAnsi="Arial" w:cs="Arial"/>
          <w:sz w:val="24"/>
          <w:szCs w:val="24"/>
          <w:lang w:val="it-IT"/>
        </w:rPr>
        <w:tab/>
        <w:t>Materijalni rashodi</w:t>
      </w:r>
      <w:r w:rsidR="00241093">
        <w:rPr>
          <w:rFonts w:ascii="Arial" w:hAnsi="Arial" w:cs="Arial"/>
          <w:sz w:val="24"/>
          <w:szCs w:val="24"/>
          <w:lang w:val="it-IT"/>
        </w:rPr>
        <w:t xml:space="preserve"> – na ovom izvoru planiran je iznos </w:t>
      </w:r>
      <w:r w:rsidR="00FB291B">
        <w:rPr>
          <w:rFonts w:ascii="Arial" w:hAnsi="Arial" w:cs="Arial"/>
          <w:sz w:val="24"/>
          <w:szCs w:val="24"/>
          <w:lang w:val="it-IT"/>
        </w:rPr>
        <w:t>8.0</w:t>
      </w:r>
      <w:r w:rsidR="00241093">
        <w:rPr>
          <w:rFonts w:ascii="Arial" w:hAnsi="Arial" w:cs="Arial"/>
          <w:sz w:val="24"/>
          <w:szCs w:val="24"/>
          <w:lang w:val="it-IT"/>
        </w:rPr>
        <w:t xml:space="preserve">00,00 eura, uz </w:t>
      </w:r>
      <w:r w:rsidR="00FB291B">
        <w:rPr>
          <w:rFonts w:ascii="Arial" w:hAnsi="Arial" w:cs="Arial"/>
          <w:sz w:val="24"/>
          <w:szCs w:val="24"/>
          <w:lang w:val="it-IT"/>
        </w:rPr>
        <w:t>smanje</w:t>
      </w:r>
      <w:r w:rsidR="00241093">
        <w:rPr>
          <w:rFonts w:ascii="Arial" w:hAnsi="Arial" w:cs="Arial"/>
          <w:sz w:val="24"/>
          <w:szCs w:val="24"/>
          <w:lang w:val="it-IT"/>
        </w:rPr>
        <w:t xml:space="preserve">nje </w:t>
      </w:r>
      <w:r w:rsidR="00D04B26">
        <w:rPr>
          <w:rFonts w:ascii="Arial" w:hAnsi="Arial" w:cs="Arial"/>
          <w:sz w:val="24"/>
          <w:szCs w:val="24"/>
          <w:lang w:val="it-IT"/>
        </w:rPr>
        <w:t>za</w:t>
      </w:r>
      <w:r w:rsidR="00241093">
        <w:rPr>
          <w:rFonts w:ascii="Arial" w:hAnsi="Arial" w:cs="Arial"/>
          <w:sz w:val="24"/>
          <w:szCs w:val="24"/>
          <w:lang w:val="it-IT"/>
        </w:rPr>
        <w:t xml:space="preserve"> </w:t>
      </w:r>
      <w:r w:rsidR="00FB291B">
        <w:rPr>
          <w:rFonts w:ascii="Arial" w:hAnsi="Arial" w:cs="Arial"/>
          <w:sz w:val="24"/>
          <w:szCs w:val="24"/>
          <w:lang w:val="it-IT"/>
        </w:rPr>
        <w:t>24.5</w:t>
      </w:r>
      <w:r w:rsidR="00241093">
        <w:rPr>
          <w:rFonts w:ascii="Arial" w:hAnsi="Arial" w:cs="Arial"/>
          <w:sz w:val="24"/>
          <w:szCs w:val="24"/>
          <w:lang w:val="it-IT"/>
        </w:rPr>
        <w:t xml:space="preserve">00,00 eura, odnosno </w:t>
      </w:r>
      <w:r w:rsidR="00FB291B">
        <w:rPr>
          <w:rFonts w:ascii="Arial" w:hAnsi="Arial" w:cs="Arial"/>
          <w:sz w:val="24"/>
          <w:szCs w:val="24"/>
          <w:lang w:val="it-IT"/>
        </w:rPr>
        <w:t>-75,38</w:t>
      </w:r>
      <w:r w:rsidR="00241093">
        <w:rPr>
          <w:rFonts w:ascii="Arial" w:hAnsi="Arial" w:cs="Arial"/>
          <w:sz w:val="24"/>
          <w:szCs w:val="24"/>
          <w:lang w:val="it-IT"/>
        </w:rPr>
        <w:t>%</w:t>
      </w:r>
      <w:r w:rsidR="00FB291B">
        <w:rPr>
          <w:rFonts w:ascii="Arial" w:hAnsi="Arial" w:cs="Arial"/>
          <w:sz w:val="24"/>
          <w:szCs w:val="24"/>
          <w:lang w:val="it-IT"/>
        </w:rPr>
        <w:t xml:space="preserve"> zbog potpisivanja 2</w:t>
      </w:r>
      <w:r w:rsidR="00241093">
        <w:rPr>
          <w:rFonts w:ascii="Arial" w:hAnsi="Arial" w:cs="Arial"/>
          <w:sz w:val="24"/>
          <w:szCs w:val="24"/>
          <w:lang w:val="it-IT"/>
        </w:rPr>
        <w:t xml:space="preserve"> ugovora s Ministarstvom kulture</w:t>
      </w:r>
      <w:r w:rsidR="00FB291B">
        <w:rPr>
          <w:rFonts w:ascii="Arial" w:hAnsi="Arial" w:cs="Arial"/>
          <w:sz w:val="24"/>
          <w:szCs w:val="24"/>
          <w:lang w:val="it-IT"/>
        </w:rPr>
        <w:t xml:space="preserve"> i medija Republike Hrvatske</w:t>
      </w:r>
      <w:r w:rsidR="00241093">
        <w:rPr>
          <w:rFonts w:ascii="Arial" w:hAnsi="Arial" w:cs="Arial"/>
          <w:sz w:val="24"/>
          <w:szCs w:val="24"/>
          <w:lang w:val="it-IT"/>
        </w:rPr>
        <w:t xml:space="preserve"> za financiranje</w:t>
      </w:r>
      <w:r w:rsidR="00D04B26">
        <w:rPr>
          <w:rFonts w:ascii="Arial" w:hAnsi="Arial" w:cs="Arial"/>
          <w:sz w:val="24"/>
          <w:szCs w:val="24"/>
          <w:lang w:val="it-IT"/>
        </w:rPr>
        <w:t xml:space="preserve"> sljedećih programa: </w:t>
      </w:r>
    </w:p>
    <w:p w14:paraId="7A26C667" w14:textId="367D8944" w:rsidR="00917B06" w:rsidRPr="00917B06" w:rsidRDefault="00917B06" w:rsidP="00917B0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917B06">
        <w:rPr>
          <w:rFonts w:ascii="Arial" w:hAnsi="Arial" w:cs="Arial"/>
          <w:sz w:val="24"/>
          <w:szCs w:val="24"/>
          <w:lang w:val="it-IT"/>
        </w:rPr>
        <w:t>Program vizualnih umjetnosti: Godišnji program Galerije Vladimir Bužančić 202</w:t>
      </w:r>
      <w:r w:rsidR="00FB291B">
        <w:rPr>
          <w:rFonts w:ascii="Arial" w:hAnsi="Arial" w:cs="Arial"/>
          <w:sz w:val="24"/>
          <w:szCs w:val="24"/>
          <w:lang w:val="it-IT"/>
        </w:rPr>
        <w:t>5</w:t>
      </w:r>
      <w:r w:rsidRPr="00917B06">
        <w:rPr>
          <w:rFonts w:ascii="Arial" w:hAnsi="Arial" w:cs="Arial"/>
          <w:sz w:val="24"/>
          <w:szCs w:val="24"/>
          <w:lang w:val="it-IT"/>
        </w:rPr>
        <w:t>.</w:t>
      </w:r>
    </w:p>
    <w:p w14:paraId="53AD5455" w14:textId="6EC3AD26" w:rsidR="00917B06" w:rsidRPr="00917B06" w:rsidRDefault="00917B06" w:rsidP="00917B0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917B06">
        <w:rPr>
          <w:rFonts w:ascii="Arial" w:hAnsi="Arial" w:cs="Arial"/>
          <w:sz w:val="24"/>
          <w:szCs w:val="24"/>
          <w:lang w:val="it-IT"/>
        </w:rPr>
        <w:t>Program glazbene i glazbeno-scenske djelatnosti: Jazz Point Novi Zagreb</w:t>
      </w:r>
    </w:p>
    <w:p w14:paraId="21BD061D" w14:textId="59944CFB" w:rsidR="00D04B26" w:rsidRDefault="00D04B26" w:rsidP="00D04B26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Sukladno broju i opsegu programskih jedinica financiranih sredstvima Ministarstva kulture nakon detaljne razrade programskih aktivnosti došlo je do promjena na četvrtoj razini ekonomske klasifikacije.</w:t>
      </w:r>
    </w:p>
    <w:p w14:paraId="698A315D" w14:textId="627A772C" w:rsidR="00D04B26" w:rsidRDefault="00D04B26" w:rsidP="00936DCB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3259EA1E" w14:textId="5E4E845A" w:rsidR="00936DCB" w:rsidRDefault="00936DCB" w:rsidP="00936DCB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861EB">
        <w:rPr>
          <w:rFonts w:ascii="Arial" w:hAnsi="Arial" w:cs="Arial"/>
          <w:i/>
          <w:sz w:val="24"/>
          <w:szCs w:val="24"/>
          <w:lang w:val="it-IT"/>
        </w:rPr>
        <w:t>Izvor</w:t>
      </w:r>
      <w:r>
        <w:rPr>
          <w:rFonts w:ascii="Arial" w:hAnsi="Arial" w:cs="Arial"/>
          <w:i/>
          <w:sz w:val="24"/>
          <w:szCs w:val="24"/>
          <w:lang w:val="it-IT"/>
        </w:rPr>
        <w:t xml:space="preserve"> 6.1</w:t>
      </w:r>
      <w:r w:rsidRPr="00F861EB">
        <w:rPr>
          <w:rFonts w:ascii="Arial" w:hAnsi="Arial" w:cs="Arial"/>
          <w:i/>
          <w:sz w:val="24"/>
          <w:szCs w:val="24"/>
          <w:lang w:val="it-IT"/>
        </w:rPr>
        <w:t xml:space="preserve">.1. </w:t>
      </w:r>
      <w:r>
        <w:rPr>
          <w:rFonts w:ascii="Arial" w:hAnsi="Arial" w:cs="Arial"/>
          <w:i/>
          <w:sz w:val="24"/>
          <w:szCs w:val="24"/>
          <w:lang w:val="it-IT"/>
        </w:rPr>
        <w:t>Donacije</w:t>
      </w:r>
    </w:p>
    <w:p w14:paraId="2486D835" w14:textId="77777777" w:rsidR="00FB291B" w:rsidRPr="003315E2" w:rsidRDefault="00656AFC" w:rsidP="00FB291B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32</w:t>
      </w:r>
      <w:r>
        <w:rPr>
          <w:rFonts w:ascii="Arial" w:hAnsi="Arial" w:cs="Arial"/>
          <w:sz w:val="24"/>
          <w:szCs w:val="24"/>
          <w:lang w:val="it-IT"/>
        </w:rPr>
        <w:tab/>
        <w:t>Materijalni rashodi</w:t>
      </w:r>
      <w:r w:rsidR="00D04B26">
        <w:rPr>
          <w:rFonts w:ascii="Arial" w:hAnsi="Arial" w:cs="Arial"/>
          <w:sz w:val="24"/>
          <w:szCs w:val="24"/>
          <w:lang w:val="it-IT"/>
        </w:rPr>
        <w:t xml:space="preserve"> - </w:t>
      </w:r>
      <w:r w:rsidR="00FB291B">
        <w:rPr>
          <w:rFonts w:ascii="Arial" w:hAnsi="Arial" w:cs="Arial"/>
          <w:sz w:val="24"/>
          <w:szCs w:val="24"/>
          <w:lang w:val="it-IT"/>
        </w:rPr>
        <w:t>poveća</w:t>
      </w:r>
      <w:r w:rsidR="00D04B26">
        <w:rPr>
          <w:rFonts w:ascii="Arial" w:hAnsi="Arial" w:cs="Arial"/>
          <w:sz w:val="24"/>
          <w:szCs w:val="24"/>
          <w:lang w:val="it-IT"/>
        </w:rPr>
        <w:t xml:space="preserve">nje za </w:t>
      </w:r>
      <w:r w:rsidR="00FB291B">
        <w:rPr>
          <w:rFonts w:ascii="Arial" w:hAnsi="Arial" w:cs="Arial"/>
          <w:sz w:val="24"/>
          <w:szCs w:val="24"/>
          <w:lang w:val="it-IT"/>
        </w:rPr>
        <w:t>2</w:t>
      </w:r>
      <w:r w:rsidR="00D04B26">
        <w:rPr>
          <w:rFonts w:ascii="Arial" w:hAnsi="Arial" w:cs="Arial"/>
          <w:sz w:val="24"/>
          <w:szCs w:val="24"/>
          <w:lang w:val="it-IT"/>
        </w:rPr>
        <w:t xml:space="preserve">00,00 eura, odnosno </w:t>
      </w:r>
      <w:r w:rsidR="00FB291B">
        <w:rPr>
          <w:rFonts w:ascii="Arial" w:hAnsi="Arial" w:cs="Arial"/>
          <w:sz w:val="24"/>
          <w:szCs w:val="24"/>
          <w:lang w:val="it-IT"/>
        </w:rPr>
        <w:t>13</w:t>
      </w:r>
      <w:r w:rsidR="00D04B26">
        <w:rPr>
          <w:rFonts w:ascii="Arial" w:hAnsi="Arial" w:cs="Arial"/>
          <w:sz w:val="24"/>
          <w:szCs w:val="24"/>
          <w:lang w:val="it-IT"/>
        </w:rPr>
        <w:t xml:space="preserve">,33% zbog </w:t>
      </w:r>
      <w:r w:rsidR="00FB291B">
        <w:rPr>
          <w:rFonts w:ascii="Arial" w:hAnsi="Arial" w:cs="Arial"/>
          <w:sz w:val="24"/>
          <w:szCs w:val="24"/>
          <w:lang w:val="it-IT"/>
        </w:rPr>
        <w:t xml:space="preserve">prikupljenih </w:t>
      </w:r>
      <w:r w:rsidR="00FB291B" w:rsidRPr="003315E2">
        <w:rPr>
          <w:rFonts w:ascii="Arial" w:hAnsi="Arial" w:cs="Arial"/>
          <w:sz w:val="24"/>
          <w:szCs w:val="24"/>
          <w:lang w:val="it-IT"/>
        </w:rPr>
        <w:t>donacija fizičkih osoba za Festival (I)DEMO!</w:t>
      </w:r>
    </w:p>
    <w:p w14:paraId="0392C4AF" w14:textId="35FC65DD" w:rsidR="00936DCB" w:rsidRDefault="00936DCB" w:rsidP="00936DCB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2EDC9139" w14:textId="3644D1A4" w:rsidR="00917B06" w:rsidRDefault="00917B06" w:rsidP="00936DCB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75455B2A" w14:textId="77777777" w:rsidR="00936DCB" w:rsidRDefault="00936DCB" w:rsidP="00936DCB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861EB">
        <w:rPr>
          <w:rFonts w:ascii="Arial" w:hAnsi="Arial" w:cs="Arial"/>
          <w:b/>
          <w:i/>
          <w:sz w:val="24"/>
          <w:szCs w:val="24"/>
          <w:lang w:val="it-IT"/>
        </w:rPr>
        <w:t xml:space="preserve">Aktivnost: </w:t>
      </w:r>
      <w:r>
        <w:rPr>
          <w:rFonts w:ascii="Arial" w:hAnsi="Arial" w:cs="Arial"/>
          <w:b/>
          <w:i/>
          <w:sz w:val="24"/>
          <w:szCs w:val="24"/>
          <w:lang w:val="it-IT"/>
        </w:rPr>
        <w:t xml:space="preserve">Održavanje i opremanje ustanova u kulturi </w:t>
      </w:r>
    </w:p>
    <w:p w14:paraId="71B7D0E0" w14:textId="77777777" w:rsidR="00936DCB" w:rsidRDefault="00936DCB" w:rsidP="00936DCB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3D09F861" w14:textId="5A6CF057" w:rsidR="00936DCB" w:rsidRDefault="00936DCB" w:rsidP="00936DCB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861EB">
        <w:rPr>
          <w:rFonts w:ascii="Arial" w:hAnsi="Arial" w:cs="Arial"/>
          <w:b/>
          <w:i/>
          <w:sz w:val="24"/>
          <w:szCs w:val="24"/>
          <w:lang w:val="it-IT"/>
        </w:rPr>
        <w:t xml:space="preserve"> </w:t>
      </w:r>
      <w:r w:rsidRPr="00F861EB">
        <w:rPr>
          <w:rFonts w:ascii="Arial" w:hAnsi="Arial" w:cs="Arial"/>
          <w:i/>
          <w:sz w:val="24"/>
          <w:szCs w:val="24"/>
          <w:lang w:val="it-IT"/>
        </w:rPr>
        <w:t>Izvor</w:t>
      </w:r>
      <w:r>
        <w:rPr>
          <w:rFonts w:ascii="Arial" w:hAnsi="Arial" w:cs="Arial"/>
          <w:i/>
          <w:sz w:val="24"/>
          <w:szCs w:val="24"/>
          <w:lang w:val="it-IT"/>
        </w:rPr>
        <w:t xml:space="preserve"> </w:t>
      </w:r>
      <w:r w:rsidRPr="00F861EB">
        <w:rPr>
          <w:rFonts w:ascii="Arial" w:hAnsi="Arial" w:cs="Arial"/>
          <w:i/>
          <w:sz w:val="24"/>
          <w:szCs w:val="24"/>
          <w:lang w:val="it-IT"/>
        </w:rPr>
        <w:t>1.1.2 Opći prihodi i primici</w:t>
      </w:r>
    </w:p>
    <w:p w14:paraId="204D1B9D" w14:textId="064ABF4A" w:rsidR="00936DCB" w:rsidRPr="00936DCB" w:rsidRDefault="00936DCB" w:rsidP="00936DCB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 izmjenama i dopunama financijskog plana za 202</w:t>
      </w:r>
      <w:r w:rsidR="00201E7B">
        <w:rPr>
          <w:rFonts w:ascii="Arial" w:hAnsi="Arial" w:cs="Arial"/>
          <w:sz w:val="24"/>
          <w:szCs w:val="24"/>
          <w:lang w:val="it-IT"/>
        </w:rPr>
        <w:t>5</w:t>
      </w:r>
      <w:r>
        <w:rPr>
          <w:rFonts w:ascii="Arial" w:hAnsi="Arial" w:cs="Arial"/>
          <w:sz w:val="24"/>
          <w:szCs w:val="24"/>
          <w:lang w:val="it-IT"/>
        </w:rPr>
        <w:t xml:space="preserve">. godinu planirano je povećanje za nabavu nefinancijske imovine u iznosu </w:t>
      </w:r>
      <w:r w:rsidR="00201E7B">
        <w:rPr>
          <w:rFonts w:ascii="Arial" w:hAnsi="Arial" w:cs="Arial"/>
          <w:sz w:val="24"/>
          <w:szCs w:val="24"/>
          <w:lang w:val="it-IT"/>
        </w:rPr>
        <w:t>3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201E7B">
        <w:rPr>
          <w:rFonts w:ascii="Arial" w:hAnsi="Arial" w:cs="Arial"/>
          <w:sz w:val="24"/>
          <w:szCs w:val="24"/>
          <w:lang w:val="it-IT"/>
        </w:rPr>
        <w:t>9</w:t>
      </w:r>
      <w:r>
        <w:rPr>
          <w:rFonts w:ascii="Arial" w:hAnsi="Arial" w:cs="Arial"/>
          <w:sz w:val="24"/>
          <w:szCs w:val="24"/>
          <w:lang w:val="it-IT"/>
        </w:rPr>
        <w:t>00,00 eura, odnosno 1</w:t>
      </w:r>
      <w:r w:rsidR="00201E7B">
        <w:rPr>
          <w:rFonts w:ascii="Arial" w:hAnsi="Arial" w:cs="Arial"/>
          <w:sz w:val="24"/>
          <w:szCs w:val="24"/>
          <w:lang w:val="it-IT"/>
        </w:rPr>
        <w:t>30</w:t>
      </w:r>
      <w:r>
        <w:rPr>
          <w:rFonts w:ascii="Arial" w:hAnsi="Arial" w:cs="Arial"/>
          <w:sz w:val="24"/>
          <w:szCs w:val="24"/>
          <w:lang w:val="it-IT"/>
        </w:rPr>
        <w:t>,</w:t>
      </w:r>
      <w:r w:rsidR="00201E7B">
        <w:rPr>
          <w:rFonts w:ascii="Arial" w:hAnsi="Arial" w:cs="Arial"/>
          <w:sz w:val="24"/>
          <w:szCs w:val="24"/>
          <w:lang w:val="it-IT"/>
        </w:rPr>
        <w:t>00</w:t>
      </w:r>
      <w:r>
        <w:rPr>
          <w:rFonts w:ascii="Arial" w:hAnsi="Arial" w:cs="Arial"/>
          <w:sz w:val="24"/>
          <w:szCs w:val="24"/>
          <w:lang w:val="it-IT"/>
        </w:rPr>
        <w:t>%.</w:t>
      </w:r>
    </w:p>
    <w:p w14:paraId="219D5484" w14:textId="1F8955E1" w:rsidR="00936DCB" w:rsidRDefault="00936DCB" w:rsidP="00936DCB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bookmarkStart w:id="4" w:name="_Hlk208418693"/>
      <w:r>
        <w:rPr>
          <w:rFonts w:ascii="Arial" w:hAnsi="Arial" w:cs="Arial"/>
          <w:sz w:val="24"/>
          <w:szCs w:val="24"/>
          <w:lang w:val="it-IT"/>
        </w:rPr>
        <w:t>42</w:t>
      </w:r>
      <w:r>
        <w:rPr>
          <w:rFonts w:ascii="Arial" w:hAnsi="Arial" w:cs="Arial"/>
          <w:sz w:val="24"/>
          <w:szCs w:val="24"/>
          <w:lang w:val="it-IT"/>
        </w:rPr>
        <w:tab/>
        <w:t>Rashodi za nabavu</w:t>
      </w:r>
      <w:r w:rsidR="00D0512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proizvedene dugotrajne imovine </w:t>
      </w:r>
      <w:r w:rsidR="00D05129">
        <w:rPr>
          <w:rFonts w:ascii="Arial" w:hAnsi="Arial" w:cs="Arial"/>
          <w:sz w:val="24"/>
          <w:szCs w:val="24"/>
          <w:lang w:val="it-IT"/>
        </w:rPr>
        <w:t>–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D05129">
        <w:rPr>
          <w:rFonts w:ascii="Arial" w:hAnsi="Arial" w:cs="Arial"/>
          <w:sz w:val="24"/>
          <w:szCs w:val="24"/>
          <w:lang w:val="it-IT"/>
        </w:rPr>
        <w:t xml:space="preserve"> uredska oprema i namještaj (4221) planirana je nabava 1</w:t>
      </w:r>
      <w:r w:rsidR="00201E7B">
        <w:rPr>
          <w:rFonts w:ascii="Arial" w:hAnsi="Arial" w:cs="Arial"/>
          <w:sz w:val="24"/>
          <w:szCs w:val="24"/>
          <w:lang w:val="it-IT"/>
        </w:rPr>
        <w:t xml:space="preserve"> računala u </w:t>
      </w:r>
      <w:r w:rsidR="00D05129">
        <w:rPr>
          <w:rFonts w:ascii="Arial" w:hAnsi="Arial" w:cs="Arial"/>
          <w:sz w:val="24"/>
          <w:szCs w:val="24"/>
          <w:lang w:val="it-IT"/>
        </w:rPr>
        <w:t xml:space="preserve">iznosu </w:t>
      </w:r>
      <w:r w:rsidR="00201E7B">
        <w:rPr>
          <w:rFonts w:ascii="Arial" w:hAnsi="Arial" w:cs="Arial"/>
          <w:sz w:val="24"/>
          <w:szCs w:val="24"/>
          <w:lang w:val="it-IT"/>
        </w:rPr>
        <w:t>9</w:t>
      </w:r>
      <w:r w:rsidR="00D05129">
        <w:rPr>
          <w:rFonts w:ascii="Arial" w:hAnsi="Arial" w:cs="Arial"/>
          <w:sz w:val="24"/>
          <w:szCs w:val="24"/>
          <w:lang w:val="it-IT"/>
        </w:rPr>
        <w:t xml:space="preserve">00,00 eura; glazbena oprema (4226) planirana je nabava </w:t>
      </w:r>
      <w:r w:rsidR="00201E7B">
        <w:rPr>
          <w:rFonts w:ascii="Arial" w:hAnsi="Arial" w:cs="Arial"/>
          <w:sz w:val="24"/>
          <w:szCs w:val="24"/>
          <w:lang w:val="it-IT"/>
        </w:rPr>
        <w:t>2 aktivna zvučnika u iznosu 1.300,00 eura;</w:t>
      </w:r>
      <w:r w:rsidR="00D05129">
        <w:rPr>
          <w:rFonts w:ascii="Arial" w:hAnsi="Arial" w:cs="Arial"/>
          <w:sz w:val="24"/>
          <w:szCs w:val="24"/>
          <w:lang w:val="it-IT"/>
        </w:rPr>
        <w:t xml:space="preserve"> te uređaji, strojevi i oprema za ostale namjene (4227) </w:t>
      </w:r>
      <w:r w:rsidR="00B038E9">
        <w:rPr>
          <w:rFonts w:ascii="Arial" w:hAnsi="Arial" w:cs="Arial"/>
          <w:sz w:val="24"/>
          <w:szCs w:val="24"/>
          <w:lang w:val="it-IT"/>
        </w:rPr>
        <w:t xml:space="preserve">planirana je </w:t>
      </w:r>
      <w:r w:rsidR="00D05129">
        <w:rPr>
          <w:rFonts w:ascii="Arial" w:hAnsi="Arial" w:cs="Arial"/>
          <w:sz w:val="24"/>
          <w:szCs w:val="24"/>
          <w:lang w:val="it-IT"/>
        </w:rPr>
        <w:t xml:space="preserve">nabava 1 </w:t>
      </w:r>
      <w:r w:rsidR="00201E7B">
        <w:rPr>
          <w:rFonts w:ascii="Arial" w:hAnsi="Arial" w:cs="Arial"/>
          <w:sz w:val="24"/>
          <w:szCs w:val="24"/>
          <w:lang w:val="it-IT"/>
        </w:rPr>
        <w:t xml:space="preserve">bubice za snimanje, nabava stupića za ograđivanje izložbe GVB-a i nabava pop up walla u iznosu 1.700,00 eura </w:t>
      </w:r>
      <w:r w:rsidR="00D05129">
        <w:rPr>
          <w:rFonts w:ascii="Arial" w:hAnsi="Arial" w:cs="Arial"/>
          <w:sz w:val="24"/>
          <w:szCs w:val="24"/>
          <w:lang w:val="it-IT"/>
        </w:rPr>
        <w:t xml:space="preserve"> </w:t>
      </w:r>
    </w:p>
    <w:bookmarkEnd w:id="4"/>
    <w:p w14:paraId="6B7EE15D" w14:textId="77777777" w:rsidR="002A6E97" w:rsidRPr="00936DCB" w:rsidRDefault="002A6E97" w:rsidP="00936DCB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65E92435" w14:textId="77777777" w:rsidR="002A6E97" w:rsidRDefault="002A6E97" w:rsidP="002A6E97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861EB">
        <w:rPr>
          <w:rFonts w:ascii="Arial" w:hAnsi="Arial" w:cs="Arial"/>
          <w:i/>
          <w:sz w:val="24"/>
          <w:szCs w:val="24"/>
          <w:lang w:val="it-IT"/>
        </w:rPr>
        <w:t>Izvor</w:t>
      </w:r>
      <w:r>
        <w:rPr>
          <w:rFonts w:ascii="Arial" w:hAnsi="Arial" w:cs="Arial"/>
          <w:i/>
          <w:sz w:val="24"/>
          <w:szCs w:val="24"/>
          <w:lang w:val="it-IT"/>
        </w:rPr>
        <w:t xml:space="preserve"> 3</w:t>
      </w:r>
      <w:r w:rsidRPr="00F861EB">
        <w:rPr>
          <w:rFonts w:ascii="Arial" w:hAnsi="Arial" w:cs="Arial"/>
          <w:i/>
          <w:sz w:val="24"/>
          <w:szCs w:val="24"/>
          <w:lang w:val="it-IT"/>
        </w:rPr>
        <w:t>.1.</w:t>
      </w:r>
      <w:r>
        <w:rPr>
          <w:rFonts w:ascii="Arial" w:hAnsi="Arial" w:cs="Arial"/>
          <w:i/>
          <w:sz w:val="24"/>
          <w:szCs w:val="24"/>
          <w:lang w:val="it-IT"/>
        </w:rPr>
        <w:t>1</w:t>
      </w:r>
      <w:r w:rsidRPr="00F861EB">
        <w:rPr>
          <w:rFonts w:ascii="Arial" w:hAnsi="Arial" w:cs="Arial"/>
          <w:i/>
          <w:sz w:val="24"/>
          <w:szCs w:val="24"/>
          <w:lang w:val="it-IT"/>
        </w:rPr>
        <w:t xml:space="preserve"> </w:t>
      </w:r>
      <w:r>
        <w:rPr>
          <w:rFonts w:ascii="Arial" w:hAnsi="Arial" w:cs="Arial"/>
          <w:i/>
          <w:sz w:val="24"/>
          <w:szCs w:val="24"/>
          <w:lang w:val="it-IT"/>
        </w:rPr>
        <w:t>Vlastiti prihodi</w:t>
      </w:r>
    </w:p>
    <w:p w14:paraId="20550BDC" w14:textId="1FDB0C9E" w:rsidR="002A6E97" w:rsidRPr="00936DCB" w:rsidRDefault="002A6E97" w:rsidP="002A6E97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 izmjenama i dopunama financijskog plana za 2025. godinu planirano je povećanje za nabavu nefinancijske imovine u iznosu 1.300,00 eura, odnosno 37,14%.</w:t>
      </w:r>
    </w:p>
    <w:p w14:paraId="7EB359C5" w14:textId="27176DE4" w:rsidR="00936DCB" w:rsidRDefault="006F6F7D" w:rsidP="006F6F7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it-IT"/>
        </w:rPr>
        <w:t>42</w:t>
      </w:r>
      <w:r>
        <w:rPr>
          <w:rFonts w:ascii="Arial" w:hAnsi="Arial" w:cs="Arial"/>
          <w:sz w:val="24"/>
          <w:szCs w:val="24"/>
          <w:lang w:val="it-IT"/>
        </w:rPr>
        <w:tab/>
        <w:t>Rashodi za nabavu proizvedene dugotrajne imovine –   glazbena oprema (4226) planirana je nabava bubnjeva u iznosu 1.300,00 eura</w:t>
      </w:r>
    </w:p>
    <w:p w14:paraId="17C83B9D" w14:textId="77777777" w:rsidR="00936DCB" w:rsidRPr="007D18D7" w:rsidRDefault="00936DCB" w:rsidP="00677215">
      <w:pPr>
        <w:rPr>
          <w:rFonts w:ascii="Arial" w:hAnsi="Arial" w:cs="Arial"/>
        </w:rPr>
      </w:pPr>
    </w:p>
    <w:p w14:paraId="0C3D6186" w14:textId="77777777" w:rsidR="00D227D5" w:rsidRDefault="00D227D5" w:rsidP="00D227D5">
      <w:pPr>
        <w:rPr>
          <w:rFonts w:ascii="Arial" w:hAnsi="Arial" w:cs="Arial"/>
          <w:b/>
        </w:rPr>
      </w:pPr>
    </w:p>
    <w:p w14:paraId="7EBE7DD1" w14:textId="77777777" w:rsidR="00D227D5" w:rsidRDefault="00D227D5" w:rsidP="00D227D5">
      <w:pPr>
        <w:ind w:left="3540" w:firstLine="708"/>
        <w:rPr>
          <w:rFonts w:ascii="Arial" w:hAnsi="Arial" w:cs="Arial"/>
        </w:rPr>
      </w:pPr>
    </w:p>
    <w:p w14:paraId="62F008F2" w14:textId="56D197FB" w:rsidR="007D18D7" w:rsidRPr="006E12EC" w:rsidRDefault="007D18D7" w:rsidP="007D18D7">
      <w:pPr>
        <w:jc w:val="both"/>
        <w:rPr>
          <w:rFonts w:ascii="Arial" w:hAnsi="Arial" w:cs="Arial"/>
          <w:sz w:val="24"/>
          <w:szCs w:val="24"/>
        </w:rPr>
      </w:pPr>
      <w:r w:rsidRPr="006E12EC">
        <w:rPr>
          <w:rFonts w:ascii="Arial" w:hAnsi="Arial" w:cs="Arial"/>
          <w:sz w:val="24"/>
          <w:szCs w:val="24"/>
        </w:rPr>
        <w:t xml:space="preserve">Ur.broj: </w:t>
      </w:r>
      <w:r w:rsidR="000871DA">
        <w:rPr>
          <w:rFonts w:ascii="Arial" w:hAnsi="Arial" w:cs="Arial"/>
          <w:sz w:val="24"/>
          <w:szCs w:val="24"/>
        </w:rPr>
        <w:t>IVB</w:t>
      </w:r>
      <w:r w:rsidRPr="006E12EC">
        <w:rPr>
          <w:rFonts w:ascii="Arial" w:hAnsi="Arial" w:cs="Arial"/>
          <w:sz w:val="24"/>
          <w:szCs w:val="24"/>
        </w:rPr>
        <w:t>-</w:t>
      </w:r>
      <w:r w:rsidR="008B58A9" w:rsidRPr="006E12EC">
        <w:rPr>
          <w:rFonts w:ascii="Arial" w:hAnsi="Arial" w:cs="Arial"/>
          <w:sz w:val="24"/>
          <w:szCs w:val="24"/>
        </w:rPr>
        <w:t>LS</w:t>
      </w:r>
      <w:r w:rsidR="006E12EC" w:rsidRPr="006E12EC">
        <w:rPr>
          <w:rFonts w:ascii="Arial" w:hAnsi="Arial" w:cs="Arial"/>
          <w:sz w:val="24"/>
          <w:szCs w:val="24"/>
        </w:rPr>
        <w:t xml:space="preserve">-KV - </w:t>
      </w:r>
      <w:r w:rsidR="00A44427">
        <w:rPr>
          <w:rFonts w:ascii="Arial" w:hAnsi="Arial" w:cs="Arial"/>
          <w:sz w:val="24"/>
          <w:szCs w:val="24"/>
        </w:rPr>
        <w:t>361</w:t>
      </w:r>
      <w:r w:rsidRPr="006E12EC">
        <w:rPr>
          <w:rFonts w:ascii="Arial" w:hAnsi="Arial" w:cs="Arial"/>
          <w:sz w:val="24"/>
          <w:szCs w:val="24"/>
        </w:rPr>
        <w:t>/202</w:t>
      </w:r>
      <w:r w:rsidR="00A44427">
        <w:rPr>
          <w:rFonts w:ascii="Arial" w:hAnsi="Arial" w:cs="Arial"/>
          <w:sz w:val="24"/>
          <w:szCs w:val="24"/>
        </w:rPr>
        <w:t>5</w:t>
      </w:r>
    </w:p>
    <w:p w14:paraId="2D941950" w14:textId="5E310671" w:rsidR="007D18D7" w:rsidRPr="00656AFC" w:rsidRDefault="007D18D7" w:rsidP="007D18D7">
      <w:pPr>
        <w:rPr>
          <w:rFonts w:ascii="Arial" w:hAnsi="Arial" w:cs="Arial"/>
          <w:sz w:val="24"/>
          <w:szCs w:val="24"/>
        </w:rPr>
      </w:pPr>
      <w:r w:rsidRPr="00656AFC">
        <w:rPr>
          <w:rFonts w:ascii="Arial" w:hAnsi="Arial" w:cs="Arial"/>
          <w:sz w:val="24"/>
          <w:szCs w:val="24"/>
        </w:rPr>
        <w:t xml:space="preserve">Zagreb, </w:t>
      </w:r>
      <w:r w:rsidR="00A44427">
        <w:rPr>
          <w:rFonts w:ascii="Arial" w:hAnsi="Arial" w:cs="Arial"/>
          <w:sz w:val="24"/>
          <w:szCs w:val="24"/>
        </w:rPr>
        <w:t>10</w:t>
      </w:r>
      <w:r w:rsidRPr="00656AFC">
        <w:rPr>
          <w:rFonts w:ascii="Arial" w:hAnsi="Arial" w:cs="Arial"/>
          <w:sz w:val="24"/>
          <w:szCs w:val="24"/>
        </w:rPr>
        <w:t>.0</w:t>
      </w:r>
      <w:r w:rsidR="00A44427">
        <w:rPr>
          <w:rFonts w:ascii="Arial" w:hAnsi="Arial" w:cs="Arial"/>
          <w:sz w:val="24"/>
          <w:szCs w:val="24"/>
        </w:rPr>
        <w:t>9</w:t>
      </w:r>
      <w:r w:rsidRPr="00656AFC">
        <w:rPr>
          <w:rFonts w:ascii="Arial" w:hAnsi="Arial" w:cs="Arial"/>
          <w:sz w:val="24"/>
          <w:szCs w:val="24"/>
        </w:rPr>
        <w:t>.202</w:t>
      </w:r>
      <w:r w:rsidR="00A44427">
        <w:rPr>
          <w:rFonts w:ascii="Arial" w:hAnsi="Arial" w:cs="Arial"/>
          <w:sz w:val="24"/>
          <w:szCs w:val="24"/>
        </w:rPr>
        <w:t>5</w:t>
      </w:r>
      <w:r w:rsidRPr="00656AFC">
        <w:rPr>
          <w:rFonts w:ascii="Arial" w:hAnsi="Arial" w:cs="Arial"/>
          <w:sz w:val="24"/>
          <w:szCs w:val="24"/>
        </w:rPr>
        <w:t>.</w:t>
      </w:r>
    </w:p>
    <w:p w14:paraId="259BCD08" w14:textId="2290E6BC" w:rsidR="007D18D7" w:rsidRDefault="007D18D7" w:rsidP="007D18D7">
      <w:pPr>
        <w:rPr>
          <w:rFonts w:ascii="Arial" w:hAnsi="Arial" w:cs="Arial"/>
        </w:rPr>
      </w:pPr>
    </w:p>
    <w:p w14:paraId="2BF07D49" w14:textId="4DC2EF83" w:rsidR="008B58A9" w:rsidRDefault="008B58A9" w:rsidP="007D18D7">
      <w:pPr>
        <w:rPr>
          <w:rFonts w:ascii="Arial" w:hAnsi="Arial" w:cs="Arial"/>
        </w:rPr>
      </w:pPr>
    </w:p>
    <w:p w14:paraId="4A6B4E81" w14:textId="77777777" w:rsidR="008B58A9" w:rsidRDefault="008B58A9" w:rsidP="007D18D7">
      <w:pPr>
        <w:rPr>
          <w:rFonts w:ascii="Arial" w:hAnsi="Arial" w:cs="Arial"/>
        </w:rPr>
      </w:pPr>
    </w:p>
    <w:p w14:paraId="651583DF" w14:textId="77777777" w:rsidR="007D18D7" w:rsidRDefault="007D18D7" w:rsidP="007D18D7">
      <w:pPr>
        <w:rPr>
          <w:rFonts w:ascii="Arial" w:hAnsi="Arial" w:cs="Arial"/>
        </w:rPr>
      </w:pPr>
    </w:p>
    <w:p w14:paraId="0040E32C" w14:textId="6BA387F8" w:rsidR="00E819AC" w:rsidRDefault="00E819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F6F7D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Ravnatelj</w:t>
      </w:r>
      <w:r w:rsidR="008318CD">
        <w:rPr>
          <w:rFonts w:ascii="Arial" w:hAnsi="Arial" w:cs="Arial"/>
          <w:sz w:val="24"/>
          <w:szCs w:val="24"/>
        </w:rPr>
        <w:t>ica:</w:t>
      </w:r>
    </w:p>
    <w:p w14:paraId="439E5D85" w14:textId="5828D6C7" w:rsidR="00E819AC" w:rsidRDefault="00E819AC">
      <w:pPr>
        <w:rPr>
          <w:rFonts w:ascii="Arial" w:hAnsi="Arial" w:cs="Arial"/>
          <w:sz w:val="24"/>
          <w:szCs w:val="24"/>
        </w:rPr>
      </w:pPr>
    </w:p>
    <w:p w14:paraId="31C47C31" w14:textId="78390077" w:rsidR="00E819AC" w:rsidRPr="00E819AC" w:rsidRDefault="00E819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F6F7D">
        <w:rPr>
          <w:rFonts w:ascii="Arial" w:hAnsi="Arial" w:cs="Arial"/>
          <w:sz w:val="24"/>
          <w:szCs w:val="24"/>
        </w:rPr>
        <w:t>I</w:t>
      </w:r>
      <w:r w:rsidR="00201E7B">
        <w:rPr>
          <w:rFonts w:ascii="Arial" w:hAnsi="Arial" w:cs="Arial"/>
          <w:sz w:val="24"/>
          <w:szCs w:val="24"/>
        </w:rPr>
        <w:t xml:space="preserve">vana Viđak Bjedov, </w:t>
      </w:r>
      <w:r w:rsidR="006F6F7D">
        <w:rPr>
          <w:rFonts w:ascii="Arial" w:hAnsi="Arial" w:cs="Arial"/>
          <w:sz w:val="24"/>
          <w:szCs w:val="24"/>
        </w:rPr>
        <w:t>mag.poli.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E819AC" w:rsidRPr="00E819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6B0D6" w14:textId="77777777" w:rsidR="001329B4" w:rsidRDefault="001329B4" w:rsidP="00CE6950">
      <w:pPr>
        <w:spacing w:after="0" w:line="240" w:lineRule="auto"/>
      </w:pPr>
      <w:r>
        <w:separator/>
      </w:r>
    </w:p>
  </w:endnote>
  <w:endnote w:type="continuationSeparator" w:id="0">
    <w:p w14:paraId="6870008D" w14:textId="77777777" w:rsidR="001329B4" w:rsidRDefault="001329B4" w:rsidP="00CE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833030"/>
      <w:docPartObj>
        <w:docPartGallery w:val="Page Numbers (Bottom of Page)"/>
        <w:docPartUnique/>
      </w:docPartObj>
    </w:sdtPr>
    <w:sdtContent>
      <w:p w14:paraId="35EC6460" w14:textId="35DF9ED3" w:rsidR="00CE6950" w:rsidRDefault="00CE69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2EC">
          <w:rPr>
            <w:noProof/>
          </w:rPr>
          <w:t>7</w:t>
        </w:r>
        <w:r>
          <w:fldChar w:fldCharType="end"/>
        </w:r>
      </w:p>
    </w:sdtContent>
  </w:sdt>
  <w:p w14:paraId="2F4E9EFC" w14:textId="77777777" w:rsidR="00CE6950" w:rsidRDefault="00CE6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9F24" w14:textId="77777777" w:rsidR="001329B4" w:rsidRDefault="001329B4" w:rsidP="00CE6950">
      <w:pPr>
        <w:spacing w:after="0" w:line="240" w:lineRule="auto"/>
      </w:pPr>
      <w:r>
        <w:separator/>
      </w:r>
    </w:p>
  </w:footnote>
  <w:footnote w:type="continuationSeparator" w:id="0">
    <w:p w14:paraId="6897AC73" w14:textId="77777777" w:rsidR="001329B4" w:rsidRDefault="001329B4" w:rsidP="00CE6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30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AB175DB"/>
    <w:multiLevelType w:val="hybridMultilevel"/>
    <w:tmpl w:val="47DAC52E"/>
    <w:lvl w:ilvl="0" w:tplc="E8CEEAB2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2B22"/>
    <w:multiLevelType w:val="hybridMultilevel"/>
    <w:tmpl w:val="65A61E9A"/>
    <w:lvl w:ilvl="0" w:tplc="9DF2F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42C2C"/>
    <w:multiLevelType w:val="hybridMultilevel"/>
    <w:tmpl w:val="B4B2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43F"/>
    <w:multiLevelType w:val="hybridMultilevel"/>
    <w:tmpl w:val="46CEA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A6B33"/>
    <w:multiLevelType w:val="hybridMultilevel"/>
    <w:tmpl w:val="F7FE5E66"/>
    <w:lvl w:ilvl="0" w:tplc="941C6E26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F5C84"/>
    <w:multiLevelType w:val="hybridMultilevel"/>
    <w:tmpl w:val="A34628FA"/>
    <w:lvl w:ilvl="0" w:tplc="6180C3B2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23493"/>
    <w:multiLevelType w:val="hybridMultilevel"/>
    <w:tmpl w:val="29E8346C"/>
    <w:lvl w:ilvl="0" w:tplc="E006C1F4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F76A8"/>
    <w:multiLevelType w:val="hybridMultilevel"/>
    <w:tmpl w:val="80EC822A"/>
    <w:lvl w:ilvl="0" w:tplc="07CEAD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0302"/>
    <w:multiLevelType w:val="hybridMultilevel"/>
    <w:tmpl w:val="1E54E4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43C48"/>
    <w:multiLevelType w:val="hybridMultilevel"/>
    <w:tmpl w:val="B308D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52EEA"/>
    <w:multiLevelType w:val="hybridMultilevel"/>
    <w:tmpl w:val="3092D93E"/>
    <w:lvl w:ilvl="0" w:tplc="A83ECBCE">
      <w:start w:val="1"/>
      <w:numFmt w:val="lowerLetter"/>
      <w:lvlText w:val="%1)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897142"/>
    <w:multiLevelType w:val="hybridMultilevel"/>
    <w:tmpl w:val="BD3A1214"/>
    <w:lvl w:ilvl="0" w:tplc="81645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274737">
    <w:abstractNumId w:val="2"/>
  </w:num>
  <w:num w:numId="2" w16cid:durableId="1547522252">
    <w:abstractNumId w:val="0"/>
  </w:num>
  <w:num w:numId="3" w16cid:durableId="1692608265">
    <w:abstractNumId w:val="3"/>
  </w:num>
  <w:num w:numId="4" w16cid:durableId="1847672126">
    <w:abstractNumId w:val="8"/>
  </w:num>
  <w:num w:numId="5" w16cid:durableId="925382327">
    <w:abstractNumId w:val="10"/>
  </w:num>
  <w:num w:numId="6" w16cid:durableId="353118423">
    <w:abstractNumId w:val="12"/>
  </w:num>
  <w:num w:numId="7" w16cid:durableId="1310938570">
    <w:abstractNumId w:val="5"/>
  </w:num>
  <w:num w:numId="8" w16cid:durableId="212156630">
    <w:abstractNumId w:val="11"/>
  </w:num>
  <w:num w:numId="9" w16cid:durableId="339741914">
    <w:abstractNumId w:val="1"/>
  </w:num>
  <w:num w:numId="10" w16cid:durableId="929239626">
    <w:abstractNumId w:val="6"/>
  </w:num>
  <w:num w:numId="11" w16cid:durableId="941491319">
    <w:abstractNumId w:val="7"/>
  </w:num>
  <w:num w:numId="12" w16cid:durableId="785393014">
    <w:abstractNumId w:val="9"/>
  </w:num>
  <w:num w:numId="13" w16cid:durableId="1094008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38"/>
    <w:rsid w:val="00005442"/>
    <w:rsid w:val="00023A8B"/>
    <w:rsid w:val="00033B31"/>
    <w:rsid w:val="000871DA"/>
    <w:rsid w:val="000C0C62"/>
    <w:rsid w:val="000D1DDA"/>
    <w:rsid w:val="00117521"/>
    <w:rsid w:val="0012303E"/>
    <w:rsid w:val="00130055"/>
    <w:rsid w:val="001329B4"/>
    <w:rsid w:val="001338D3"/>
    <w:rsid w:val="00137597"/>
    <w:rsid w:val="00141970"/>
    <w:rsid w:val="00155E2A"/>
    <w:rsid w:val="00160DED"/>
    <w:rsid w:val="00174D6D"/>
    <w:rsid w:val="001F4462"/>
    <w:rsid w:val="00201E7B"/>
    <w:rsid w:val="00241093"/>
    <w:rsid w:val="002A6E97"/>
    <w:rsid w:val="002A7359"/>
    <w:rsid w:val="002C32F1"/>
    <w:rsid w:val="002D41CD"/>
    <w:rsid w:val="003315E2"/>
    <w:rsid w:val="003373E6"/>
    <w:rsid w:val="003554DD"/>
    <w:rsid w:val="00363DE5"/>
    <w:rsid w:val="003771F0"/>
    <w:rsid w:val="00385054"/>
    <w:rsid w:val="003F7FE6"/>
    <w:rsid w:val="00400588"/>
    <w:rsid w:val="00424038"/>
    <w:rsid w:val="00430A27"/>
    <w:rsid w:val="00483AD1"/>
    <w:rsid w:val="004E13EB"/>
    <w:rsid w:val="004E6C8A"/>
    <w:rsid w:val="004F10F2"/>
    <w:rsid w:val="005227D0"/>
    <w:rsid w:val="00582322"/>
    <w:rsid w:val="005D0683"/>
    <w:rsid w:val="005E3622"/>
    <w:rsid w:val="005F69BA"/>
    <w:rsid w:val="006050D5"/>
    <w:rsid w:val="006147EE"/>
    <w:rsid w:val="00630368"/>
    <w:rsid w:val="00656AFC"/>
    <w:rsid w:val="0067343C"/>
    <w:rsid w:val="00677215"/>
    <w:rsid w:val="006A1E26"/>
    <w:rsid w:val="006E12EC"/>
    <w:rsid w:val="006F6F7D"/>
    <w:rsid w:val="00711C8C"/>
    <w:rsid w:val="00723AE2"/>
    <w:rsid w:val="00740ABB"/>
    <w:rsid w:val="00746AD3"/>
    <w:rsid w:val="00756F44"/>
    <w:rsid w:val="00796A50"/>
    <w:rsid w:val="007A28C9"/>
    <w:rsid w:val="007A4731"/>
    <w:rsid w:val="007C0B61"/>
    <w:rsid w:val="007D18D7"/>
    <w:rsid w:val="00807FAB"/>
    <w:rsid w:val="008167DF"/>
    <w:rsid w:val="008318CD"/>
    <w:rsid w:val="00890E68"/>
    <w:rsid w:val="008B58A9"/>
    <w:rsid w:val="008D42BC"/>
    <w:rsid w:val="00917B06"/>
    <w:rsid w:val="0093586C"/>
    <w:rsid w:val="00936DCB"/>
    <w:rsid w:val="009461AB"/>
    <w:rsid w:val="009A26FF"/>
    <w:rsid w:val="00A058EB"/>
    <w:rsid w:val="00A2470A"/>
    <w:rsid w:val="00A27812"/>
    <w:rsid w:val="00A44427"/>
    <w:rsid w:val="00A629D6"/>
    <w:rsid w:val="00A85292"/>
    <w:rsid w:val="00A9419F"/>
    <w:rsid w:val="00AF14A7"/>
    <w:rsid w:val="00B038E9"/>
    <w:rsid w:val="00B427E5"/>
    <w:rsid w:val="00B57B16"/>
    <w:rsid w:val="00B61D1E"/>
    <w:rsid w:val="00B845AA"/>
    <w:rsid w:val="00BA132D"/>
    <w:rsid w:val="00C0223B"/>
    <w:rsid w:val="00C07BB2"/>
    <w:rsid w:val="00C13AD5"/>
    <w:rsid w:val="00C20616"/>
    <w:rsid w:val="00C2500F"/>
    <w:rsid w:val="00C358D4"/>
    <w:rsid w:val="00C644E5"/>
    <w:rsid w:val="00CE6950"/>
    <w:rsid w:val="00CF46D7"/>
    <w:rsid w:val="00D04B26"/>
    <w:rsid w:val="00D05129"/>
    <w:rsid w:val="00D07571"/>
    <w:rsid w:val="00D227D5"/>
    <w:rsid w:val="00D2510D"/>
    <w:rsid w:val="00D25C0E"/>
    <w:rsid w:val="00D55E03"/>
    <w:rsid w:val="00D561FD"/>
    <w:rsid w:val="00D61F89"/>
    <w:rsid w:val="00D93ACF"/>
    <w:rsid w:val="00D96E9E"/>
    <w:rsid w:val="00DC3C22"/>
    <w:rsid w:val="00DE7B18"/>
    <w:rsid w:val="00E37E79"/>
    <w:rsid w:val="00E5483F"/>
    <w:rsid w:val="00E568A2"/>
    <w:rsid w:val="00E819AC"/>
    <w:rsid w:val="00E909F5"/>
    <w:rsid w:val="00EA0E2F"/>
    <w:rsid w:val="00F500BC"/>
    <w:rsid w:val="00F568BD"/>
    <w:rsid w:val="00F861EB"/>
    <w:rsid w:val="00F91F21"/>
    <w:rsid w:val="00FA733D"/>
    <w:rsid w:val="00FB19BB"/>
    <w:rsid w:val="00FB291B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7C7E"/>
  <w15:chartTrackingRefBased/>
  <w15:docId w15:val="{42A339B8-8C91-4B88-940E-691A0F73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9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950"/>
  </w:style>
  <w:style w:type="paragraph" w:styleId="Footer">
    <w:name w:val="footer"/>
    <w:basedOn w:val="Normal"/>
    <w:link w:val="FooterChar"/>
    <w:uiPriority w:val="99"/>
    <w:unhideWhenUsed/>
    <w:rsid w:val="00CE69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950"/>
  </w:style>
  <w:style w:type="paragraph" w:styleId="BalloonText">
    <w:name w:val="Balloon Text"/>
    <w:basedOn w:val="Normal"/>
    <w:link w:val="BalloonTextChar"/>
    <w:uiPriority w:val="99"/>
    <w:semiHidden/>
    <w:unhideWhenUsed/>
    <w:rsid w:val="00FC0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1710</Words>
  <Characters>9749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 Dubrava</dc:creator>
  <cp:keywords/>
  <dc:description/>
  <cp:lastModifiedBy>Korisnik</cp:lastModifiedBy>
  <cp:revision>19</cp:revision>
  <cp:lastPrinted>2024-06-05T07:24:00Z</cp:lastPrinted>
  <dcterms:created xsi:type="dcterms:W3CDTF">2025-09-10T12:02:00Z</dcterms:created>
  <dcterms:modified xsi:type="dcterms:W3CDTF">2025-09-11T08:44:00Z</dcterms:modified>
</cp:coreProperties>
</file>